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6A23" w14:textId="288BFE4E" w:rsidR="009D0957" w:rsidRPr="00062174" w:rsidRDefault="00F248A0">
      <w:pPr>
        <w:rPr>
          <w:rFonts w:asciiTheme="majorHAnsi" w:hAnsiTheme="majorHAnsi" w:cstheme="minorHAnsi"/>
          <w:b/>
          <w:color w:val="000000" w:themeColor="text1"/>
          <w:sz w:val="28"/>
          <w:szCs w:val="28"/>
        </w:rPr>
      </w:pPr>
      <w:r w:rsidRPr="00062174">
        <w:rPr>
          <w:rFonts w:asciiTheme="majorHAnsi" w:hAnsiTheme="majorHAnsi" w:cstheme="minorHAnsi"/>
          <w:b/>
          <w:color w:val="000000" w:themeColor="text1"/>
          <w:sz w:val="28"/>
          <w:szCs w:val="28"/>
        </w:rPr>
        <w:t xml:space="preserve">Ursula Lowenbach Foster Holocaust Memorial Scholarship </w:t>
      </w:r>
    </w:p>
    <w:p w14:paraId="1335A379" w14:textId="77777777" w:rsidR="00F248A0" w:rsidRPr="00062174" w:rsidRDefault="00F248A0">
      <w:pPr>
        <w:rPr>
          <w:rFonts w:asciiTheme="majorHAnsi" w:hAnsiTheme="majorHAnsi" w:cstheme="minorHAnsi"/>
          <w:color w:val="000000" w:themeColor="text1"/>
        </w:rPr>
      </w:pPr>
    </w:p>
    <w:p w14:paraId="0BCD1BDF" w14:textId="67A754CC" w:rsidR="00F248A0" w:rsidRPr="00062174" w:rsidRDefault="00F248A0">
      <w:pPr>
        <w:rPr>
          <w:rFonts w:asciiTheme="majorHAnsi" w:hAnsiTheme="majorHAnsi" w:cstheme="minorHAnsi"/>
          <w:i/>
          <w:color w:val="000000" w:themeColor="text1"/>
          <w:sz w:val="28"/>
          <w:szCs w:val="28"/>
        </w:rPr>
      </w:pPr>
      <w:r w:rsidRPr="00062174">
        <w:rPr>
          <w:rFonts w:asciiTheme="majorHAnsi" w:hAnsiTheme="majorHAnsi" w:cstheme="minorHAnsi"/>
          <w:i/>
          <w:color w:val="000000" w:themeColor="text1"/>
          <w:sz w:val="28"/>
          <w:szCs w:val="28"/>
        </w:rPr>
        <w:t>“Life is not made of years</w:t>
      </w:r>
      <w:proofErr w:type="gramStart"/>
      <w:r w:rsidRPr="00062174">
        <w:rPr>
          <w:rFonts w:asciiTheme="majorHAnsi" w:hAnsiTheme="majorHAnsi" w:cstheme="minorHAnsi"/>
          <w:i/>
          <w:color w:val="000000" w:themeColor="text1"/>
          <w:sz w:val="28"/>
          <w:szCs w:val="28"/>
        </w:rPr>
        <w:t>….Life</w:t>
      </w:r>
      <w:proofErr w:type="gramEnd"/>
      <w:r w:rsidRPr="00062174">
        <w:rPr>
          <w:rFonts w:asciiTheme="majorHAnsi" w:hAnsiTheme="majorHAnsi" w:cstheme="minorHAnsi"/>
          <w:i/>
          <w:color w:val="000000" w:themeColor="text1"/>
          <w:sz w:val="28"/>
          <w:szCs w:val="28"/>
        </w:rPr>
        <w:t xml:space="preserve"> is made of moments. It is the moment</w:t>
      </w:r>
      <w:r w:rsidR="00A232A1" w:rsidRPr="00062174">
        <w:rPr>
          <w:rFonts w:asciiTheme="majorHAnsi" w:hAnsiTheme="majorHAnsi" w:cstheme="minorHAnsi"/>
          <w:i/>
          <w:color w:val="000000" w:themeColor="text1"/>
          <w:sz w:val="28"/>
          <w:szCs w:val="28"/>
        </w:rPr>
        <w:t>,</w:t>
      </w:r>
      <w:r w:rsidRPr="00062174">
        <w:rPr>
          <w:rFonts w:asciiTheme="majorHAnsi" w:hAnsiTheme="majorHAnsi" w:cstheme="minorHAnsi"/>
          <w:i/>
          <w:color w:val="000000" w:themeColor="text1"/>
          <w:sz w:val="28"/>
          <w:szCs w:val="28"/>
        </w:rPr>
        <w:t xml:space="preserve"> that illuminates or darkens your life. The sum of the moments is the sum of one’s life.”</w:t>
      </w:r>
      <w:r w:rsidR="00996738" w:rsidRPr="00062174">
        <w:rPr>
          <w:rFonts w:asciiTheme="majorHAnsi" w:hAnsiTheme="majorHAnsi" w:cstheme="minorHAnsi"/>
          <w:i/>
          <w:color w:val="000000" w:themeColor="text1"/>
          <w:sz w:val="28"/>
          <w:szCs w:val="28"/>
        </w:rPr>
        <w:t xml:space="preserve"> </w:t>
      </w:r>
    </w:p>
    <w:p w14:paraId="196CFD02" w14:textId="0532F066" w:rsidR="00100BDE" w:rsidRPr="00062174" w:rsidRDefault="00100BDE">
      <w:pPr>
        <w:rPr>
          <w:rFonts w:asciiTheme="majorHAnsi" w:hAnsiTheme="majorHAnsi" w:cstheme="minorHAnsi"/>
          <w:color w:val="000000" w:themeColor="text1"/>
        </w:rPr>
      </w:pPr>
    </w:p>
    <w:p w14:paraId="213DFF82" w14:textId="77777777" w:rsidR="00100BDE" w:rsidRPr="00062174" w:rsidRDefault="00100BDE" w:rsidP="00100BDE">
      <w:pPr>
        <w:pStyle w:val="Heading3"/>
        <w:spacing w:line="300" w:lineRule="atLeast"/>
        <w:rPr>
          <w:rFonts w:asciiTheme="majorHAnsi" w:hAnsiTheme="majorHAnsi" w:cstheme="minorHAnsi"/>
          <w:color w:val="000000" w:themeColor="text1"/>
          <w:spacing w:val="36"/>
        </w:rPr>
      </w:pPr>
      <w:r w:rsidRPr="00062174">
        <w:rPr>
          <w:rFonts w:asciiTheme="majorHAnsi" w:hAnsiTheme="majorHAnsi" w:cstheme="minorHAnsi"/>
          <w:color w:val="000000" w:themeColor="text1"/>
          <w:spacing w:val="36"/>
        </w:rPr>
        <w:t>About Ursula Lowenbach</w:t>
      </w:r>
    </w:p>
    <w:p w14:paraId="627FE5B5" w14:textId="7E4CEF89" w:rsidR="00100BDE" w:rsidRPr="00062174" w:rsidRDefault="00100BDE" w:rsidP="00100BDE">
      <w:pPr>
        <w:pStyle w:val="NormalWeb"/>
        <w:spacing w:before="0" w:beforeAutospacing="0" w:after="396" w:afterAutospacing="0"/>
        <w:rPr>
          <w:rFonts w:asciiTheme="majorHAnsi" w:hAnsiTheme="majorHAnsi" w:cstheme="minorHAnsi"/>
          <w:color w:val="000000" w:themeColor="text1"/>
        </w:rPr>
      </w:pPr>
      <w:r w:rsidRPr="00062174">
        <w:rPr>
          <w:rFonts w:asciiTheme="majorHAnsi" w:hAnsiTheme="majorHAnsi" w:cstheme="minorHAnsi"/>
          <w:color w:val="000000" w:themeColor="text1"/>
        </w:rPr>
        <w:t xml:space="preserve">Ursula Lowenbach Foster impacted the lives of the many students </w:t>
      </w:r>
      <w:r w:rsidR="0018628F" w:rsidRPr="00062174">
        <w:rPr>
          <w:rFonts w:asciiTheme="majorHAnsi" w:hAnsiTheme="majorHAnsi" w:cstheme="minorHAnsi"/>
          <w:color w:val="000000" w:themeColor="text1"/>
        </w:rPr>
        <w:t xml:space="preserve">with whom </w:t>
      </w:r>
      <w:r w:rsidRPr="00062174">
        <w:rPr>
          <w:rFonts w:asciiTheme="majorHAnsi" w:hAnsiTheme="majorHAnsi" w:cstheme="minorHAnsi"/>
          <w:color w:val="000000" w:themeColor="text1"/>
        </w:rPr>
        <w:t>she shared her story, and her journey to make a difference continues today in a legacy that will live on forever. In our mother’s honor, my brother and I have established the Ursula Foster Holocaust Memorial Scholarship</w:t>
      </w:r>
      <w:r w:rsidR="00D64C97" w:rsidRPr="00062174">
        <w:rPr>
          <w:rFonts w:asciiTheme="majorHAnsi" w:hAnsiTheme="majorHAnsi" w:cstheme="minorHAnsi"/>
          <w:color w:val="000000" w:themeColor="text1"/>
        </w:rPr>
        <w:t xml:space="preserve">. </w:t>
      </w:r>
      <w:r w:rsidR="0018628F" w:rsidRPr="00062174">
        <w:rPr>
          <w:rFonts w:asciiTheme="majorHAnsi" w:hAnsiTheme="majorHAnsi" w:cstheme="minorHAnsi"/>
          <w:color w:val="000000" w:themeColor="text1"/>
        </w:rPr>
        <w:t xml:space="preserve">It is our desire </w:t>
      </w:r>
      <w:r w:rsidRPr="00062174">
        <w:rPr>
          <w:rFonts w:asciiTheme="majorHAnsi" w:hAnsiTheme="majorHAnsi" w:cstheme="minorHAnsi"/>
          <w:color w:val="000000" w:themeColor="text1"/>
        </w:rPr>
        <w:t>to inspire students to learn more about discrimination and adversity, so that through the voices of our children, the world will never forget.</w:t>
      </w:r>
    </w:p>
    <w:p w14:paraId="5F9C3588" w14:textId="1E910630" w:rsidR="00100BDE" w:rsidRPr="00062174" w:rsidRDefault="0018628F" w:rsidP="00100BDE">
      <w:pPr>
        <w:pStyle w:val="NormalWeb"/>
        <w:spacing w:before="0" w:beforeAutospacing="0" w:after="396" w:afterAutospacing="0"/>
        <w:rPr>
          <w:rFonts w:asciiTheme="majorHAnsi" w:hAnsiTheme="majorHAnsi" w:cstheme="minorHAnsi"/>
          <w:color w:val="000000" w:themeColor="text1"/>
        </w:rPr>
      </w:pPr>
      <w:r w:rsidRPr="00062174">
        <w:rPr>
          <w:rFonts w:asciiTheme="majorHAnsi" w:hAnsiTheme="majorHAnsi" w:cstheme="minorHAnsi"/>
          <w:color w:val="000000" w:themeColor="text1"/>
        </w:rPr>
        <w:t xml:space="preserve">In 1938, at the age of 11, </w:t>
      </w:r>
      <w:r w:rsidR="00100BDE" w:rsidRPr="00062174">
        <w:rPr>
          <w:rFonts w:asciiTheme="majorHAnsi" w:hAnsiTheme="majorHAnsi" w:cstheme="minorHAnsi"/>
          <w:color w:val="000000" w:themeColor="text1"/>
        </w:rPr>
        <w:t>Ursula Lowenbach Foster, a Holocaust survivor and former classmate of Anne Frank, fled Germany and moved to Amsterdam</w:t>
      </w:r>
      <w:r w:rsidRPr="00062174">
        <w:rPr>
          <w:rFonts w:asciiTheme="majorHAnsi" w:hAnsiTheme="majorHAnsi" w:cstheme="minorHAnsi"/>
          <w:color w:val="000000" w:themeColor="text1"/>
        </w:rPr>
        <w:t xml:space="preserve"> </w:t>
      </w:r>
      <w:r w:rsidR="00100BDE" w:rsidRPr="00062174">
        <w:rPr>
          <w:rFonts w:asciiTheme="majorHAnsi" w:hAnsiTheme="majorHAnsi" w:cstheme="minorHAnsi"/>
          <w:color w:val="000000" w:themeColor="text1"/>
        </w:rPr>
        <w:t>to escape Nazi persecution. Two years later, Germany conquered the Netherlands, and brought the same persecution to Ursula’s new home. In 1942, that persecution took a dramatic turn for the worse when Ursula’s older brother Ernst, at age 18, was sent by the Nazis to Auschwitz Concentration Camp in Poland, where he was murdered in the gas chambers.</w:t>
      </w:r>
    </w:p>
    <w:p w14:paraId="06BE8803" w14:textId="2A6881CF" w:rsidR="00100BDE" w:rsidRPr="00062174" w:rsidRDefault="00100BDE" w:rsidP="00100BDE">
      <w:pPr>
        <w:pStyle w:val="NormalWeb"/>
        <w:spacing w:before="0" w:beforeAutospacing="0" w:after="396" w:afterAutospacing="0"/>
        <w:rPr>
          <w:rFonts w:asciiTheme="majorHAnsi" w:hAnsiTheme="majorHAnsi" w:cstheme="minorHAnsi"/>
          <w:color w:val="000000" w:themeColor="text1"/>
        </w:rPr>
      </w:pPr>
      <w:r w:rsidRPr="00062174">
        <w:rPr>
          <w:rFonts w:asciiTheme="majorHAnsi" w:hAnsiTheme="majorHAnsi" w:cstheme="minorHAnsi"/>
          <w:color w:val="000000" w:themeColor="text1"/>
        </w:rPr>
        <w:t>In order to avoid a similar fate, Ursula and her parents went into hiding in 1943. For nearly two years, they lived secretly in an overcrowded house with 1</w:t>
      </w:r>
      <w:r w:rsidR="009712C8" w:rsidRPr="00062174">
        <w:rPr>
          <w:rFonts w:asciiTheme="majorHAnsi" w:hAnsiTheme="majorHAnsi" w:cstheme="minorHAnsi"/>
          <w:color w:val="000000" w:themeColor="text1"/>
        </w:rPr>
        <w:t>3</w:t>
      </w:r>
      <w:r w:rsidRPr="00062174">
        <w:rPr>
          <w:rFonts w:asciiTheme="majorHAnsi" w:hAnsiTheme="majorHAnsi" w:cstheme="minorHAnsi"/>
          <w:color w:val="000000" w:themeColor="text1"/>
        </w:rPr>
        <w:t xml:space="preserve"> other Jews, all hidden by a merciful Dutch family. For one of those years, all 16 of the guests were forced to sleep in the dirt underneath the house — among the crawling insects and rats — in order to escape detection by the Nazis. It was a devastating, humiliating manner of existence, the horrors of which few of us could ever truly grasp. And though it would have been much easier to let the memories of those days fade forever, Ursula spent many years before her passing courageously doing just the opposite.</w:t>
      </w:r>
    </w:p>
    <w:p w14:paraId="56749A41" w14:textId="3CCF9658" w:rsidR="00100BDE" w:rsidRPr="00062174" w:rsidRDefault="00100BDE" w:rsidP="00100BDE">
      <w:pPr>
        <w:pStyle w:val="NormalWeb"/>
        <w:spacing w:before="0" w:beforeAutospacing="0" w:after="396" w:afterAutospacing="0"/>
        <w:rPr>
          <w:rFonts w:asciiTheme="majorHAnsi" w:hAnsiTheme="majorHAnsi" w:cstheme="minorHAnsi"/>
          <w:color w:val="000000" w:themeColor="text1"/>
        </w:rPr>
      </w:pPr>
      <w:r w:rsidRPr="00062174">
        <w:rPr>
          <w:rFonts w:asciiTheme="majorHAnsi" w:hAnsiTheme="majorHAnsi" w:cstheme="minorHAnsi"/>
          <w:color w:val="000000" w:themeColor="text1"/>
        </w:rPr>
        <w:t xml:space="preserve">As a way to honor her brother Ernst, and for the betterment of the world, Ursula did her best to keep the memory of the Holocaust alive, so that such a terrible thing would not happen again. Although very shy, she gave her time and shared her experiences </w:t>
      </w:r>
      <w:r w:rsidR="0018628F" w:rsidRPr="00062174">
        <w:rPr>
          <w:rFonts w:asciiTheme="majorHAnsi" w:hAnsiTheme="majorHAnsi" w:cstheme="minorHAnsi"/>
          <w:color w:val="000000" w:themeColor="text1"/>
        </w:rPr>
        <w:t>with</w:t>
      </w:r>
      <w:r w:rsidRPr="00062174">
        <w:rPr>
          <w:rFonts w:asciiTheme="majorHAnsi" w:hAnsiTheme="majorHAnsi" w:cstheme="minorHAnsi"/>
          <w:color w:val="000000" w:themeColor="text1"/>
        </w:rPr>
        <w:t xml:space="preserve"> many school children, giving talks about the Holocaust and its horrific impact on her life and </w:t>
      </w:r>
      <w:r w:rsidR="0018628F" w:rsidRPr="00062174">
        <w:rPr>
          <w:rFonts w:asciiTheme="majorHAnsi" w:hAnsiTheme="majorHAnsi" w:cstheme="minorHAnsi"/>
          <w:color w:val="000000" w:themeColor="text1"/>
        </w:rPr>
        <w:t>the lives</w:t>
      </w:r>
      <w:r w:rsidRPr="00062174">
        <w:rPr>
          <w:rFonts w:asciiTheme="majorHAnsi" w:hAnsiTheme="majorHAnsi" w:cstheme="minorHAnsi"/>
          <w:color w:val="000000" w:themeColor="text1"/>
        </w:rPr>
        <w:t xml:space="preserve"> of her family and friends. She wanted children to know how precious freedom is, and that we can’t take it for granted. We must learn from the past, she said, about “what can happen if prejudice and hatred are allowed to run wild.”</w:t>
      </w:r>
    </w:p>
    <w:p w14:paraId="440DD27E" w14:textId="4B63A5BF" w:rsidR="00BF5351" w:rsidRPr="0023658F" w:rsidRDefault="00E778AE">
      <w:pPr>
        <w:rPr>
          <w:rFonts w:asciiTheme="majorHAnsi" w:hAnsiTheme="majorHAnsi" w:cstheme="minorHAnsi"/>
          <w:b/>
          <w:color w:val="000000" w:themeColor="text1"/>
        </w:rPr>
      </w:pPr>
      <w:r w:rsidRPr="0023658F">
        <w:rPr>
          <w:rFonts w:asciiTheme="majorHAnsi" w:hAnsiTheme="majorHAnsi" w:cstheme="minorHAnsi"/>
          <w:b/>
          <w:color w:val="000000" w:themeColor="text1"/>
        </w:rPr>
        <w:t>Clifford Lester, Professor Emeritus, Cypress College</w:t>
      </w:r>
    </w:p>
    <w:p w14:paraId="427FF5FE" w14:textId="77777777" w:rsidR="00C8194A" w:rsidRPr="00062174" w:rsidRDefault="00C8194A" w:rsidP="00473E8C">
      <w:pPr>
        <w:rPr>
          <w:rFonts w:asciiTheme="majorHAnsi" w:hAnsiTheme="majorHAnsi" w:cstheme="minorHAnsi"/>
          <w:b/>
          <w:color w:val="000000" w:themeColor="text1"/>
          <w:sz w:val="24"/>
          <w:szCs w:val="24"/>
        </w:rPr>
      </w:pPr>
      <w:r w:rsidRPr="00062174">
        <w:rPr>
          <w:rFonts w:asciiTheme="majorHAnsi" w:hAnsiTheme="majorHAnsi" w:cstheme="minorHAnsi"/>
          <w:b/>
          <w:color w:val="000000" w:themeColor="text1"/>
          <w:sz w:val="24"/>
          <w:szCs w:val="24"/>
        </w:rPr>
        <w:lastRenderedPageBreak/>
        <w:t xml:space="preserve">AWARDS: </w:t>
      </w:r>
    </w:p>
    <w:p w14:paraId="7BBB64DA" w14:textId="77777777" w:rsidR="009712C8" w:rsidRPr="00062174" w:rsidRDefault="009712C8" w:rsidP="009712C8">
      <w:pPr>
        <w:spacing w:after="0" w:line="240" w:lineRule="auto"/>
        <w:rPr>
          <w:rFonts w:asciiTheme="majorHAnsi" w:eastAsia="Times New Roman" w:hAnsiTheme="majorHAnsi" w:cstheme="minorHAnsi"/>
          <w:color w:val="000000" w:themeColor="text1"/>
          <w:sz w:val="32"/>
          <w:szCs w:val="32"/>
        </w:rPr>
      </w:pPr>
      <w:r w:rsidRPr="00062174">
        <w:rPr>
          <w:rFonts w:asciiTheme="majorHAnsi" w:eastAsia="Times New Roman" w:hAnsiTheme="majorHAnsi" w:cstheme="minorHAnsi"/>
          <w:color w:val="000000" w:themeColor="text1"/>
          <w:sz w:val="32"/>
          <w:szCs w:val="32"/>
        </w:rPr>
        <w:t xml:space="preserve">A </w:t>
      </w:r>
      <w:r w:rsidRPr="00062174">
        <w:rPr>
          <w:rFonts w:asciiTheme="majorHAnsi" w:eastAsia="Times New Roman" w:hAnsiTheme="majorHAnsi" w:cstheme="minorHAnsi"/>
          <w:b/>
          <w:color w:val="000000" w:themeColor="text1"/>
          <w:sz w:val="32"/>
          <w:szCs w:val="32"/>
        </w:rPr>
        <w:t>$500</w:t>
      </w:r>
      <w:r w:rsidRPr="00062174">
        <w:rPr>
          <w:rFonts w:asciiTheme="majorHAnsi" w:eastAsia="Times New Roman" w:hAnsiTheme="majorHAnsi" w:cstheme="minorHAnsi"/>
          <w:color w:val="000000" w:themeColor="text1"/>
          <w:sz w:val="32"/>
          <w:szCs w:val="32"/>
        </w:rPr>
        <w:t xml:space="preserve"> scholarship will be presented to the top entry in each of the following categories:</w:t>
      </w:r>
    </w:p>
    <w:p w14:paraId="5F18F5CE" w14:textId="77777777" w:rsidR="009712C8" w:rsidRPr="00062174" w:rsidRDefault="009712C8" w:rsidP="009712C8">
      <w:pPr>
        <w:spacing w:after="0" w:line="240" w:lineRule="auto"/>
        <w:rPr>
          <w:rFonts w:asciiTheme="majorHAnsi" w:eastAsia="Times New Roman" w:hAnsiTheme="majorHAnsi" w:cstheme="minorHAnsi"/>
          <w:color w:val="000000" w:themeColor="text1"/>
          <w:sz w:val="24"/>
          <w:szCs w:val="24"/>
        </w:rPr>
      </w:pPr>
    </w:p>
    <w:p w14:paraId="5B9ACE5B" w14:textId="77777777" w:rsidR="009712C8" w:rsidRPr="00062174" w:rsidRDefault="009712C8" w:rsidP="009712C8">
      <w:pPr>
        <w:spacing w:after="0" w:line="240" w:lineRule="auto"/>
        <w:rPr>
          <w:rFonts w:asciiTheme="majorHAnsi" w:eastAsia="Times New Roman" w:hAnsiTheme="majorHAnsi" w:cstheme="minorHAnsi"/>
          <w:b/>
          <w:color w:val="000000" w:themeColor="text1"/>
          <w:sz w:val="24"/>
          <w:szCs w:val="24"/>
        </w:rPr>
      </w:pPr>
      <w:r w:rsidRPr="00062174">
        <w:rPr>
          <w:rFonts w:asciiTheme="majorHAnsi" w:eastAsia="Times New Roman" w:hAnsiTheme="majorHAnsi" w:cstheme="minorHAnsi"/>
          <w:b/>
          <w:color w:val="000000" w:themeColor="text1"/>
          <w:sz w:val="24"/>
          <w:szCs w:val="24"/>
        </w:rPr>
        <w:t>College Division-</w:t>
      </w:r>
    </w:p>
    <w:p w14:paraId="5CEB4FD3" w14:textId="77777777" w:rsidR="009712C8" w:rsidRPr="00062174" w:rsidRDefault="009712C8" w:rsidP="009712C8">
      <w:pPr>
        <w:spacing w:after="0" w:line="240" w:lineRule="auto"/>
        <w:rPr>
          <w:rFonts w:asciiTheme="majorHAnsi" w:eastAsia="Times New Roman" w:hAnsiTheme="majorHAnsi" w:cstheme="minorHAnsi"/>
          <w:color w:val="000000" w:themeColor="text1"/>
          <w:sz w:val="24"/>
          <w:szCs w:val="24"/>
        </w:rPr>
      </w:pPr>
      <w:r w:rsidRPr="00062174">
        <w:rPr>
          <w:rFonts w:asciiTheme="majorHAnsi" w:eastAsia="Times New Roman" w:hAnsiTheme="majorHAnsi" w:cstheme="minorHAnsi"/>
          <w:color w:val="000000" w:themeColor="text1"/>
          <w:sz w:val="24"/>
          <w:szCs w:val="24"/>
        </w:rPr>
        <w:t>Essay/Poetry Category</w:t>
      </w:r>
    </w:p>
    <w:p w14:paraId="4A623887" w14:textId="77777777" w:rsidR="009712C8" w:rsidRPr="00062174" w:rsidRDefault="009712C8" w:rsidP="009712C8">
      <w:pPr>
        <w:spacing w:after="0" w:line="240" w:lineRule="auto"/>
        <w:rPr>
          <w:rFonts w:asciiTheme="majorHAnsi" w:eastAsia="Times New Roman" w:hAnsiTheme="majorHAnsi" w:cstheme="minorHAnsi"/>
          <w:color w:val="000000" w:themeColor="text1"/>
          <w:sz w:val="24"/>
          <w:szCs w:val="24"/>
        </w:rPr>
      </w:pPr>
      <w:r w:rsidRPr="00062174">
        <w:rPr>
          <w:rFonts w:asciiTheme="majorHAnsi" w:eastAsia="Times New Roman" w:hAnsiTheme="majorHAnsi" w:cstheme="minorHAnsi"/>
          <w:color w:val="000000" w:themeColor="text1"/>
          <w:sz w:val="24"/>
          <w:szCs w:val="24"/>
        </w:rPr>
        <w:t>Visual/Performing Arts Category</w:t>
      </w:r>
    </w:p>
    <w:p w14:paraId="351F7BF2" w14:textId="77777777" w:rsidR="009712C8" w:rsidRPr="00062174" w:rsidRDefault="009712C8" w:rsidP="009712C8">
      <w:pPr>
        <w:spacing w:after="0" w:line="240" w:lineRule="auto"/>
        <w:rPr>
          <w:rFonts w:asciiTheme="majorHAnsi" w:eastAsia="Times New Roman" w:hAnsiTheme="majorHAnsi" w:cstheme="minorHAnsi"/>
          <w:color w:val="000000" w:themeColor="text1"/>
          <w:sz w:val="24"/>
          <w:szCs w:val="24"/>
        </w:rPr>
      </w:pPr>
    </w:p>
    <w:p w14:paraId="13E2B1C8" w14:textId="77777777" w:rsidR="009712C8" w:rsidRPr="00062174" w:rsidRDefault="009712C8" w:rsidP="009712C8">
      <w:pPr>
        <w:spacing w:after="0" w:line="240" w:lineRule="auto"/>
        <w:rPr>
          <w:rFonts w:asciiTheme="majorHAnsi" w:eastAsia="Times New Roman" w:hAnsiTheme="majorHAnsi" w:cstheme="minorHAnsi"/>
          <w:color w:val="000000" w:themeColor="text1"/>
          <w:sz w:val="24"/>
          <w:szCs w:val="24"/>
        </w:rPr>
      </w:pPr>
      <w:r w:rsidRPr="00062174">
        <w:rPr>
          <w:rFonts w:asciiTheme="majorHAnsi" w:eastAsia="Times New Roman" w:hAnsiTheme="majorHAnsi" w:cstheme="minorHAnsi"/>
          <w:b/>
          <w:color w:val="000000" w:themeColor="text1"/>
          <w:sz w:val="24"/>
          <w:szCs w:val="24"/>
        </w:rPr>
        <w:t>High School Division</w:t>
      </w:r>
      <w:r w:rsidRPr="00062174">
        <w:rPr>
          <w:rFonts w:asciiTheme="majorHAnsi" w:eastAsia="Times New Roman" w:hAnsiTheme="majorHAnsi" w:cstheme="minorHAnsi"/>
          <w:color w:val="000000" w:themeColor="text1"/>
          <w:sz w:val="24"/>
          <w:szCs w:val="24"/>
        </w:rPr>
        <w:t>-</w:t>
      </w:r>
    </w:p>
    <w:p w14:paraId="7ACB0857" w14:textId="77777777" w:rsidR="009712C8" w:rsidRPr="00062174" w:rsidRDefault="009712C8" w:rsidP="009712C8">
      <w:pPr>
        <w:spacing w:after="0" w:line="240" w:lineRule="auto"/>
        <w:rPr>
          <w:rFonts w:asciiTheme="majorHAnsi" w:eastAsia="Times New Roman" w:hAnsiTheme="majorHAnsi" w:cstheme="minorHAnsi"/>
          <w:color w:val="000000" w:themeColor="text1"/>
          <w:sz w:val="24"/>
          <w:szCs w:val="24"/>
        </w:rPr>
      </w:pPr>
      <w:r w:rsidRPr="00062174">
        <w:rPr>
          <w:rFonts w:asciiTheme="majorHAnsi" w:eastAsia="Times New Roman" w:hAnsiTheme="majorHAnsi" w:cstheme="minorHAnsi"/>
          <w:color w:val="000000" w:themeColor="text1"/>
          <w:sz w:val="24"/>
          <w:szCs w:val="24"/>
        </w:rPr>
        <w:t>Essay/Poetry Category</w:t>
      </w:r>
    </w:p>
    <w:p w14:paraId="5A0BE4C5" w14:textId="785BB942" w:rsidR="009712C8" w:rsidRPr="00062174" w:rsidRDefault="009712C8" w:rsidP="009712C8">
      <w:pPr>
        <w:spacing w:after="0" w:line="240" w:lineRule="auto"/>
        <w:rPr>
          <w:rFonts w:asciiTheme="majorHAnsi" w:eastAsia="Times New Roman" w:hAnsiTheme="majorHAnsi" w:cstheme="minorHAnsi"/>
          <w:color w:val="000000" w:themeColor="text1"/>
          <w:sz w:val="24"/>
          <w:szCs w:val="24"/>
        </w:rPr>
      </w:pPr>
      <w:r w:rsidRPr="00062174">
        <w:rPr>
          <w:rFonts w:asciiTheme="majorHAnsi" w:eastAsia="Times New Roman" w:hAnsiTheme="majorHAnsi" w:cstheme="minorHAnsi"/>
          <w:color w:val="000000" w:themeColor="text1"/>
          <w:sz w:val="24"/>
          <w:szCs w:val="24"/>
        </w:rPr>
        <w:t>Visual/Performing Arts Category</w:t>
      </w:r>
    </w:p>
    <w:p w14:paraId="71DF0FE3" w14:textId="15715B7F" w:rsidR="00473E8C" w:rsidRPr="00062174" w:rsidRDefault="00473E8C" w:rsidP="009712C8">
      <w:pPr>
        <w:spacing w:after="0" w:line="240" w:lineRule="auto"/>
        <w:rPr>
          <w:rFonts w:asciiTheme="majorHAnsi" w:eastAsia="Times New Roman" w:hAnsiTheme="majorHAnsi" w:cstheme="minorHAnsi"/>
          <w:color w:val="000000" w:themeColor="text1"/>
          <w:sz w:val="24"/>
          <w:szCs w:val="24"/>
        </w:rPr>
      </w:pPr>
    </w:p>
    <w:p w14:paraId="38CFDD7F" w14:textId="19711A1F" w:rsidR="00473E8C" w:rsidRPr="00062174" w:rsidRDefault="00473E8C" w:rsidP="009712C8">
      <w:pPr>
        <w:spacing w:after="0" w:line="240" w:lineRule="auto"/>
        <w:rPr>
          <w:rFonts w:asciiTheme="majorHAnsi" w:eastAsia="Times New Roman" w:hAnsiTheme="majorHAnsi" w:cstheme="minorHAnsi"/>
          <w:color w:val="000000" w:themeColor="text1"/>
          <w:sz w:val="24"/>
          <w:szCs w:val="24"/>
        </w:rPr>
      </w:pPr>
    </w:p>
    <w:p w14:paraId="2303C798" w14:textId="630CCBC3" w:rsidR="00473E8C" w:rsidRPr="00062174" w:rsidRDefault="00473E8C" w:rsidP="009712C8">
      <w:pPr>
        <w:spacing w:after="0" w:line="240" w:lineRule="auto"/>
        <w:rPr>
          <w:rFonts w:asciiTheme="majorHAnsi" w:eastAsia="Times New Roman" w:hAnsiTheme="majorHAnsi" w:cstheme="minorHAnsi"/>
          <w:color w:val="000000" w:themeColor="text1"/>
          <w:sz w:val="24"/>
          <w:szCs w:val="24"/>
        </w:rPr>
      </w:pPr>
    </w:p>
    <w:p w14:paraId="49C33C95" w14:textId="78DB7764" w:rsidR="00473E8C" w:rsidRPr="00062174" w:rsidRDefault="00473E8C" w:rsidP="00473E8C">
      <w:pPr>
        <w:rPr>
          <w:rFonts w:asciiTheme="majorHAnsi" w:hAnsiTheme="majorHAnsi" w:cstheme="minorHAnsi"/>
          <w:b/>
          <w:color w:val="000000" w:themeColor="text1"/>
          <w:sz w:val="28"/>
          <w:szCs w:val="28"/>
        </w:rPr>
      </w:pPr>
      <w:r w:rsidRPr="00062174">
        <w:rPr>
          <w:rFonts w:asciiTheme="majorHAnsi" w:hAnsiTheme="majorHAnsi" w:cstheme="minorHAnsi"/>
          <w:b/>
          <w:color w:val="000000" w:themeColor="text1"/>
          <w:sz w:val="28"/>
          <w:szCs w:val="28"/>
        </w:rPr>
        <w:t xml:space="preserve">Scholarship Presentation Format Options:  </w:t>
      </w:r>
    </w:p>
    <w:p w14:paraId="61F808A7" w14:textId="77777777" w:rsidR="00473E8C" w:rsidRPr="00062174" w:rsidRDefault="00473E8C" w:rsidP="00473E8C">
      <w:pPr>
        <w:rPr>
          <w:rFonts w:asciiTheme="majorHAnsi" w:hAnsiTheme="majorHAnsi" w:cstheme="minorHAnsi"/>
          <w:b/>
          <w:color w:val="000000" w:themeColor="text1"/>
          <w:sz w:val="24"/>
          <w:szCs w:val="24"/>
        </w:rPr>
      </w:pPr>
      <w:r w:rsidRPr="00062174">
        <w:rPr>
          <w:rFonts w:asciiTheme="majorHAnsi" w:hAnsiTheme="majorHAnsi" w:cstheme="minorHAnsi"/>
          <w:b/>
          <w:color w:val="000000" w:themeColor="text1"/>
          <w:sz w:val="24"/>
          <w:szCs w:val="24"/>
        </w:rPr>
        <w:t>Written Prose-</w:t>
      </w:r>
    </w:p>
    <w:p w14:paraId="0370D76C" w14:textId="77777777" w:rsidR="00473E8C" w:rsidRPr="00062174" w:rsidRDefault="00473E8C" w:rsidP="00473E8C">
      <w:pPr>
        <w:pStyle w:val="ListParagraph"/>
        <w:numPr>
          <w:ilvl w:val="0"/>
          <w:numId w:val="3"/>
        </w:numPr>
        <w:spacing w:after="0" w:line="240" w:lineRule="auto"/>
        <w:rPr>
          <w:rFonts w:asciiTheme="majorHAnsi" w:hAnsiTheme="majorHAnsi" w:cstheme="minorHAnsi"/>
          <w:color w:val="000000" w:themeColor="text1"/>
        </w:rPr>
      </w:pPr>
      <w:r w:rsidRPr="00062174">
        <w:rPr>
          <w:rFonts w:asciiTheme="majorHAnsi" w:hAnsiTheme="majorHAnsi" w:cstheme="minorHAnsi"/>
          <w:color w:val="000000" w:themeColor="text1"/>
        </w:rPr>
        <w:t xml:space="preserve"> May include Essays or Poetry</w:t>
      </w:r>
    </w:p>
    <w:p w14:paraId="1B04FB2A" w14:textId="77777777" w:rsidR="00473E8C" w:rsidRPr="00062174" w:rsidRDefault="00473E8C" w:rsidP="00364336">
      <w:pPr>
        <w:pStyle w:val="ListParagraph"/>
        <w:spacing w:after="0" w:line="240" w:lineRule="auto"/>
        <w:rPr>
          <w:rFonts w:asciiTheme="majorHAnsi" w:hAnsiTheme="majorHAnsi" w:cstheme="minorHAnsi"/>
          <w:color w:val="000000" w:themeColor="text1"/>
        </w:rPr>
      </w:pPr>
    </w:p>
    <w:p w14:paraId="29244530" w14:textId="77777777" w:rsidR="00473E8C" w:rsidRPr="00062174" w:rsidRDefault="00473E8C" w:rsidP="00473E8C">
      <w:pPr>
        <w:rPr>
          <w:rFonts w:asciiTheme="majorHAnsi" w:hAnsiTheme="majorHAnsi" w:cstheme="minorHAnsi"/>
          <w:b/>
          <w:color w:val="000000" w:themeColor="text1"/>
          <w:sz w:val="24"/>
          <w:szCs w:val="24"/>
        </w:rPr>
      </w:pPr>
      <w:r w:rsidRPr="00062174">
        <w:rPr>
          <w:rFonts w:asciiTheme="majorHAnsi" w:hAnsiTheme="majorHAnsi" w:cstheme="minorHAnsi"/>
          <w:b/>
          <w:color w:val="000000" w:themeColor="text1"/>
          <w:sz w:val="24"/>
          <w:szCs w:val="24"/>
        </w:rPr>
        <w:t xml:space="preserve">Visual &amp; Performing Arts - </w:t>
      </w:r>
    </w:p>
    <w:p w14:paraId="6F7F0E7D" w14:textId="77777777" w:rsidR="00473E8C" w:rsidRPr="00062174" w:rsidRDefault="00473E8C" w:rsidP="00473E8C">
      <w:pPr>
        <w:pStyle w:val="NormalWeb"/>
        <w:numPr>
          <w:ilvl w:val="0"/>
          <w:numId w:val="5"/>
        </w:numPr>
        <w:spacing w:before="0" w:beforeAutospacing="0" w:after="150" w:afterAutospacing="0" w:line="300" w:lineRule="atLeast"/>
        <w:rPr>
          <w:rFonts w:asciiTheme="majorHAnsi" w:hAnsiTheme="majorHAnsi" w:cstheme="minorHAnsi"/>
          <w:color w:val="000000" w:themeColor="text1"/>
          <w:sz w:val="21"/>
          <w:szCs w:val="21"/>
        </w:rPr>
      </w:pPr>
      <w:r w:rsidRPr="00062174">
        <w:rPr>
          <w:rFonts w:asciiTheme="majorHAnsi" w:hAnsiTheme="majorHAnsi" w:cstheme="minorHAnsi"/>
          <w:color w:val="000000" w:themeColor="text1"/>
          <w:sz w:val="21"/>
          <w:szCs w:val="21"/>
        </w:rPr>
        <w:t xml:space="preserve">May include original music, photography, dance, computer-generated images, ceramics, charcoal, pencil, pastel, watercolors, acrylics, or oils. </w:t>
      </w:r>
    </w:p>
    <w:p w14:paraId="6FC0928E" w14:textId="77777777" w:rsidR="00473E8C" w:rsidRPr="00062174" w:rsidRDefault="00473E8C" w:rsidP="009712C8">
      <w:pPr>
        <w:spacing w:after="0" w:line="240" w:lineRule="auto"/>
        <w:rPr>
          <w:rFonts w:asciiTheme="majorHAnsi" w:eastAsia="Times New Roman" w:hAnsiTheme="majorHAnsi" w:cstheme="minorHAnsi"/>
          <w:color w:val="000000" w:themeColor="text1"/>
          <w:sz w:val="24"/>
          <w:szCs w:val="24"/>
        </w:rPr>
      </w:pPr>
    </w:p>
    <w:p w14:paraId="11E8A09E" w14:textId="77777777" w:rsidR="00C8194A" w:rsidRPr="00062174" w:rsidRDefault="00C8194A" w:rsidP="00C8194A">
      <w:pPr>
        <w:jc w:val="center"/>
        <w:rPr>
          <w:rFonts w:asciiTheme="majorHAnsi" w:hAnsiTheme="majorHAnsi" w:cstheme="minorHAnsi"/>
          <w:color w:val="000000" w:themeColor="text1"/>
          <w:sz w:val="24"/>
          <w:szCs w:val="24"/>
        </w:rPr>
      </w:pPr>
    </w:p>
    <w:p w14:paraId="6B96A07A" w14:textId="11A65CD2" w:rsidR="009712C8" w:rsidRPr="00062174" w:rsidRDefault="00C8194A" w:rsidP="009712C8">
      <w:pPr>
        <w:ind w:firstLine="720"/>
        <w:jc w:val="center"/>
        <w:rPr>
          <w:rFonts w:asciiTheme="majorHAnsi" w:hAnsiTheme="majorHAnsi" w:cstheme="minorHAnsi"/>
          <w:b/>
          <w:color w:val="000000" w:themeColor="text1"/>
          <w:sz w:val="24"/>
          <w:szCs w:val="24"/>
        </w:rPr>
      </w:pPr>
      <w:r w:rsidRPr="00062174">
        <w:rPr>
          <w:rFonts w:asciiTheme="majorHAnsi" w:hAnsiTheme="majorHAnsi" w:cstheme="minorHAnsi"/>
          <w:b/>
          <w:color w:val="000000" w:themeColor="text1"/>
          <w:sz w:val="24"/>
          <w:szCs w:val="24"/>
        </w:rPr>
        <w:t>DEADLINE FOR SUBMISSION:  MARCH 15, 20</w:t>
      </w:r>
      <w:r w:rsidR="00A41DE5">
        <w:rPr>
          <w:rFonts w:asciiTheme="majorHAnsi" w:hAnsiTheme="majorHAnsi" w:cstheme="minorHAnsi"/>
          <w:b/>
          <w:color w:val="000000" w:themeColor="text1"/>
          <w:sz w:val="24"/>
          <w:szCs w:val="24"/>
        </w:rPr>
        <w:t>2</w:t>
      </w:r>
      <w:r w:rsidR="00B734FC">
        <w:rPr>
          <w:rFonts w:asciiTheme="majorHAnsi" w:hAnsiTheme="majorHAnsi" w:cstheme="minorHAnsi"/>
          <w:b/>
          <w:color w:val="000000" w:themeColor="text1"/>
          <w:sz w:val="24"/>
          <w:szCs w:val="24"/>
        </w:rPr>
        <w:t>2</w:t>
      </w:r>
    </w:p>
    <w:p w14:paraId="276F2FFB" w14:textId="77777777" w:rsidR="009712C8" w:rsidRPr="00062174" w:rsidRDefault="009712C8" w:rsidP="009712C8">
      <w:pPr>
        <w:ind w:firstLine="720"/>
        <w:jc w:val="center"/>
        <w:rPr>
          <w:rFonts w:asciiTheme="majorHAnsi" w:hAnsiTheme="majorHAnsi" w:cstheme="minorHAnsi"/>
          <w:b/>
          <w:color w:val="000000" w:themeColor="text1"/>
          <w:sz w:val="24"/>
          <w:szCs w:val="24"/>
        </w:rPr>
      </w:pPr>
    </w:p>
    <w:p w14:paraId="3ED27960" w14:textId="76350891" w:rsidR="009712C8" w:rsidRPr="00062174" w:rsidRDefault="009712C8" w:rsidP="009712C8">
      <w:pPr>
        <w:jc w:val="both"/>
        <w:rPr>
          <w:rFonts w:asciiTheme="majorHAnsi" w:hAnsiTheme="majorHAnsi" w:cstheme="minorHAnsi"/>
          <w:b/>
          <w:color w:val="000000" w:themeColor="text1"/>
          <w:sz w:val="24"/>
          <w:szCs w:val="24"/>
        </w:rPr>
      </w:pPr>
      <w:r w:rsidRPr="00062174">
        <w:rPr>
          <w:rFonts w:asciiTheme="majorHAnsi" w:hAnsiTheme="majorHAnsi" w:cstheme="minorHAnsi"/>
          <w:b/>
          <w:color w:val="000000" w:themeColor="text1"/>
          <w:spacing w:val="36"/>
          <w:sz w:val="24"/>
          <w:szCs w:val="24"/>
        </w:rPr>
        <w:t>Eligibility</w:t>
      </w:r>
    </w:p>
    <w:p w14:paraId="2B872820" w14:textId="6936B56B" w:rsidR="009712C8" w:rsidRPr="00062174" w:rsidRDefault="009712C8" w:rsidP="009712C8">
      <w:pPr>
        <w:pStyle w:val="NormalWeb"/>
        <w:shd w:val="clear" w:color="auto" w:fill="FFFFFF"/>
        <w:spacing w:before="0" w:beforeAutospacing="0" w:after="396" w:afterAutospacing="0"/>
        <w:rPr>
          <w:rFonts w:asciiTheme="majorHAnsi" w:hAnsiTheme="majorHAnsi" w:cstheme="minorHAnsi"/>
          <w:color w:val="000000" w:themeColor="text1"/>
        </w:rPr>
      </w:pPr>
      <w:r w:rsidRPr="00062174">
        <w:rPr>
          <w:rFonts w:asciiTheme="majorHAnsi" w:hAnsiTheme="majorHAnsi" w:cstheme="minorHAnsi"/>
          <w:color w:val="000000" w:themeColor="text1"/>
        </w:rPr>
        <w:t>To be eligible for the scholarship, submit an entry following the instructions contained in this document. All entries will be reviewed by the Scholarship committee and prizes of $500 will be awarded to the top finisher in each college and high school category.</w:t>
      </w:r>
    </w:p>
    <w:p w14:paraId="7B1B1BB4" w14:textId="5CBF032D" w:rsidR="009712C8" w:rsidRPr="00062174" w:rsidRDefault="009712C8" w:rsidP="009712C8">
      <w:pPr>
        <w:pStyle w:val="Heading4"/>
        <w:shd w:val="clear" w:color="auto" w:fill="FFFFFF"/>
        <w:spacing w:line="300" w:lineRule="atLeast"/>
        <w:rPr>
          <w:rFonts w:cstheme="minorHAnsi"/>
          <w:b/>
          <w:i w:val="0"/>
          <w:color w:val="000000" w:themeColor="text1"/>
          <w:spacing w:val="36"/>
          <w:sz w:val="24"/>
          <w:szCs w:val="24"/>
        </w:rPr>
      </w:pPr>
      <w:r w:rsidRPr="00062174">
        <w:rPr>
          <w:rFonts w:cstheme="minorHAnsi"/>
          <w:b/>
          <w:i w:val="0"/>
          <w:color w:val="000000" w:themeColor="text1"/>
          <w:spacing w:val="36"/>
          <w:sz w:val="24"/>
          <w:szCs w:val="24"/>
        </w:rPr>
        <w:t>Requirements</w:t>
      </w:r>
    </w:p>
    <w:p w14:paraId="02F02ADC" w14:textId="2482F8FC" w:rsidR="00D64C97" w:rsidRPr="00062174" w:rsidRDefault="00D64C97" w:rsidP="00D64C97">
      <w:pPr>
        <w:shd w:val="clear" w:color="auto" w:fill="FFFFFF"/>
        <w:spacing w:before="100" w:beforeAutospacing="1" w:after="100" w:afterAutospacing="1" w:line="240" w:lineRule="auto"/>
        <w:rPr>
          <w:rFonts w:asciiTheme="majorHAnsi" w:hAnsiTheme="majorHAnsi" w:cstheme="minorHAnsi"/>
          <w:i/>
          <w:color w:val="000000" w:themeColor="text1"/>
          <w:sz w:val="24"/>
          <w:szCs w:val="24"/>
        </w:rPr>
      </w:pPr>
      <w:r w:rsidRPr="00062174">
        <w:rPr>
          <w:rFonts w:asciiTheme="majorHAnsi" w:hAnsiTheme="majorHAnsi" w:cstheme="minorHAnsi"/>
          <w:b/>
          <w:i/>
          <w:color w:val="000000" w:themeColor="text1"/>
          <w:sz w:val="24"/>
          <w:szCs w:val="24"/>
        </w:rPr>
        <w:t>Step One</w:t>
      </w:r>
      <w:r w:rsidRPr="00062174">
        <w:rPr>
          <w:rFonts w:asciiTheme="majorHAnsi" w:hAnsiTheme="majorHAnsi" w:cstheme="minorHAnsi"/>
          <w:i/>
          <w:color w:val="000000" w:themeColor="text1"/>
          <w:sz w:val="24"/>
          <w:szCs w:val="24"/>
        </w:rPr>
        <w:t>: Research or interview a Holocaust survivor, witness, or rescuer.</w:t>
      </w:r>
    </w:p>
    <w:p w14:paraId="5A02BE8D" w14:textId="1D3BDA5F" w:rsidR="009712C8" w:rsidRPr="00062174" w:rsidRDefault="009712C8" w:rsidP="009712C8">
      <w:pPr>
        <w:pStyle w:val="NormalWeb"/>
        <w:shd w:val="clear" w:color="auto" w:fill="FFFFFF"/>
        <w:spacing w:before="0" w:beforeAutospacing="0" w:after="396" w:afterAutospacing="0"/>
        <w:rPr>
          <w:rFonts w:asciiTheme="majorHAnsi" w:hAnsiTheme="majorHAnsi" w:cstheme="minorHAnsi"/>
          <w:color w:val="000000" w:themeColor="text1"/>
        </w:rPr>
      </w:pPr>
      <w:r w:rsidRPr="00062174">
        <w:rPr>
          <w:rFonts w:asciiTheme="majorHAnsi" w:hAnsiTheme="majorHAnsi" w:cstheme="minorHAnsi"/>
          <w:b/>
          <w:i/>
          <w:color w:val="000000" w:themeColor="text1"/>
        </w:rPr>
        <w:t xml:space="preserve">Step </w:t>
      </w:r>
      <w:r w:rsidR="00D64C97" w:rsidRPr="00062174">
        <w:rPr>
          <w:rFonts w:asciiTheme="majorHAnsi" w:hAnsiTheme="majorHAnsi" w:cstheme="minorHAnsi"/>
          <w:b/>
          <w:i/>
          <w:color w:val="000000" w:themeColor="text1"/>
        </w:rPr>
        <w:t>Two</w:t>
      </w:r>
      <w:r w:rsidRPr="00062174">
        <w:rPr>
          <w:rFonts w:asciiTheme="majorHAnsi" w:hAnsiTheme="majorHAnsi" w:cstheme="minorHAnsi"/>
          <w:i/>
          <w:color w:val="000000" w:themeColor="text1"/>
        </w:rPr>
        <w:t xml:space="preserve">: </w:t>
      </w:r>
      <w:r w:rsidR="00D64C97" w:rsidRPr="00062174">
        <w:rPr>
          <w:rFonts w:asciiTheme="majorHAnsi" w:hAnsiTheme="majorHAnsi" w:cstheme="minorHAnsi"/>
          <w:i/>
          <w:color w:val="000000" w:themeColor="text1"/>
        </w:rPr>
        <w:t>Based on what you have learned from your research in Step One, c</w:t>
      </w:r>
      <w:r w:rsidRPr="00062174">
        <w:rPr>
          <w:rFonts w:asciiTheme="majorHAnsi" w:hAnsiTheme="majorHAnsi" w:cstheme="minorHAnsi"/>
          <w:i/>
          <w:color w:val="000000" w:themeColor="text1"/>
        </w:rPr>
        <w:t>hoose a topic</w:t>
      </w:r>
      <w:r w:rsidR="00D64C97" w:rsidRPr="00062174">
        <w:rPr>
          <w:rFonts w:asciiTheme="majorHAnsi" w:hAnsiTheme="majorHAnsi" w:cstheme="minorHAnsi"/>
          <w:i/>
          <w:color w:val="000000" w:themeColor="text1"/>
        </w:rPr>
        <w:t xml:space="preserve"> for your submission</w:t>
      </w:r>
      <w:r w:rsidRPr="00062174">
        <w:rPr>
          <w:rFonts w:asciiTheme="majorHAnsi" w:hAnsiTheme="majorHAnsi" w:cstheme="minorHAnsi"/>
          <w:i/>
          <w:color w:val="000000" w:themeColor="text1"/>
        </w:rPr>
        <w:t xml:space="preserve"> from one of the following themes</w:t>
      </w:r>
      <w:r w:rsidRPr="00062174">
        <w:rPr>
          <w:rFonts w:asciiTheme="majorHAnsi" w:hAnsiTheme="majorHAnsi" w:cstheme="minorHAnsi"/>
          <w:color w:val="000000" w:themeColor="text1"/>
        </w:rPr>
        <w:t>:</w:t>
      </w:r>
    </w:p>
    <w:p w14:paraId="3655124C" w14:textId="30D3BA67" w:rsidR="009712C8" w:rsidRPr="00062174" w:rsidRDefault="009712C8" w:rsidP="009712C8">
      <w:pPr>
        <w:numPr>
          <w:ilvl w:val="0"/>
          <w:numId w:val="6"/>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b/>
          <w:color w:val="000000" w:themeColor="text1"/>
          <w:sz w:val="24"/>
          <w:szCs w:val="24"/>
        </w:rPr>
        <w:lastRenderedPageBreak/>
        <w:t>WE MUST NEVER FORGET</w:t>
      </w:r>
      <w:r w:rsidRPr="00062174">
        <w:rPr>
          <w:rFonts w:asciiTheme="majorHAnsi" w:hAnsiTheme="majorHAnsi" w:cstheme="minorHAnsi"/>
          <w:color w:val="000000" w:themeColor="text1"/>
          <w:sz w:val="24"/>
          <w:szCs w:val="24"/>
        </w:rPr>
        <w:t xml:space="preserve"> — The U.S. Holocaust Memorial Museum in Washington has Elie Wiesel’s famous words carved in stone at the entrance. “For the dead and the living, we must bear witness.” With the passing of time, fewer survivors remain alive to tell their stories. </w:t>
      </w:r>
      <w:r w:rsidR="00D64C97" w:rsidRPr="00062174">
        <w:rPr>
          <w:rFonts w:asciiTheme="majorHAnsi" w:hAnsiTheme="majorHAnsi" w:cstheme="minorHAnsi"/>
          <w:color w:val="000000" w:themeColor="text1"/>
          <w:sz w:val="24"/>
          <w:szCs w:val="24"/>
        </w:rPr>
        <w:t xml:space="preserve">Consider </w:t>
      </w:r>
      <w:r w:rsidR="000E6580" w:rsidRPr="00062174">
        <w:rPr>
          <w:rFonts w:asciiTheme="majorHAnsi" w:hAnsiTheme="majorHAnsi" w:cstheme="minorHAnsi"/>
          <w:color w:val="000000" w:themeColor="text1"/>
          <w:sz w:val="24"/>
          <w:szCs w:val="24"/>
        </w:rPr>
        <w:t>a means to</w:t>
      </w:r>
      <w:r w:rsidRPr="00062174">
        <w:rPr>
          <w:rFonts w:asciiTheme="majorHAnsi" w:hAnsiTheme="majorHAnsi" w:cstheme="minorHAnsi"/>
          <w:color w:val="000000" w:themeColor="text1"/>
          <w:sz w:val="24"/>
          <w:szCs w:val="24"/>
        </w:rPr>
        <w:t xml:space="preserve"> preserve and pass on the stories of Holocaust survivors so that the persecution of all groups can be avoided in the future</w:t>
      </w:r>
      <w:r w:rsidR="00D64C97" w:rsidRPr="00062174">
        <w:rPr>
          <w:rFonts w:asciiTheme="majorHAnsi" w:hAnsiTheme="majorHAnsi" w:cstheme="minorHAnsi"/>
          <w:color w:val="000000" w:themeColor="text1"/>
          <w:sz w:val="24"/>
          <w:szCs w:val="24"/>
        </w:rPr>
        <w:t>.</w:t>
      </w:r>
    </w:p>
    <w:p w14:paraId="78ABB6BC" w14:textId="5588B37C" w:rsidR="009712C8" w:rsidRPr="00062174" w:rsidRDefault="009712C8" w:rsidP="009712C8">
      <w:pPr>
        <w:numPr>
          <w:ilvl w:val="0"/>
          <w:numId w:val="6"/>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b/>
          <w:color w:val="000000" w:themeColor="text1"/>
          <w:sz w:val="24"/>
          <w:szCs w:val="24"/>
        </w:rPr>
        <w:t>SAVE ONE LIFE AND YOU HAVE SAVED THE WHOLE WORLD</w:t>
      </w:r>
      <w:r w:rsidRPr="00062174">
        <w:rPr>
          <w:rFonts w:asciiTheme="majorHAnsi" w:hAnsiTheme="majorHAnsi" w:cstheme="minorHAnsi"/>
          <w:color w:val="000000" w:themeColor="text1"/>
          <w:sz w:val="24"/>
          <w:szCs w:val="24"/>
        </w:rPr>
        <w:t xml:space="preserve"> — Many people are familiar with the story of Oscar Schindler and his role in saving the lives of Jewish people during the Holocaust. Research the life of another individual who helped save Jewish people. What motivated them to risk their life to save Jews during the Holocaust? How can we help others find this level of courage for the betterment of today’s world?</w:t>
      </w:r>
    </w:p>
    <w:p w14:paraId="6E8E5549" w14:textId="13326460" w:rsidR="009712C8" w:rsidRPr="00062174" w:rsidRDefault="009712C8" w:rsidP="009712C8">
      <w:pPr>
        <w:numPr>
          <w:ilvl w:val="0"/>
          <w:numId w:val="6"/>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b/>
          <w:color w:val="000000" w:themeColor="text1"/>
          <w:sz w:val="24"/>
          <w:szCs w:val="24"/>
        </w:rPr>
        <w:t>THAT WHICH DOESN’T KILL ME MAKES ME STRONGER</w:t>
      </w:r>
      <w:r w:rsidRPr="00062174">
        <w:rPr>
          <w:rFonts w:asciiTheme="majorHAnsi" w:hAnsiTheme="majorHAnsi" w:cstheme="minorHAnsi"/>
          <w:color w:val="000000" w:themeColor="text1"/>
          <w:sz w:val="24"/>
          <w:szCs w:val="24"/>
        </w:rPr>
        <w:t xml:space="preserve"> — Despite the tortured past of Holocaust survivors, many of those who survived the Holocaust have found ways to move past those horrors and succeed in many fields. Research or interview a survivor who faced persecution yet persevered, and who later contributed to society in a positive way. </w:t>
      </w:r>
      <w:r w:rsidR="00D64C97" w:rsidRPr="00062174">
        <w:rPr>
          <w:rFonts w:asciiTheme="majorHAnsi" w:hAnsiTheme="majorHAnsi" w:cstheme="minorHAnsi"/>
          <w:color w:val="000000" w:themeColor="text1"/>
          <w:sz w:val="24"/>
          <w:szCs w:val="24"/>
        </w:rPr>
        <w:t>Express the</w:t>
      </w:r>
      <w:r w:rsidRPr="00062174">
        <w:rPr>
          <w:rFonts w:asciiTheme="majorHAnsi" w:hAnsiTheme="majorHAnsi" w:cstheme="minorHAnsi"/>
          <w:color w:val="000000" w:themeColor="text1"/>
          <w:sz w:val="24"/>
          <w:szCs w:val="24"/>
        </w:rPr>
        <w:t xml:space="preserve"> impact the survivor’s story ha</w:t>
      </w:r>
      <w:r w:rsidR="00D64C97" w:rsidRPr="00062174">
        <w:rPr>
          <w:rFonts w:asciiTheme="majorHAnsi" w:hAnsiTheme="majorHAnsi" w:cstheme="minorHAnsi"/>
          <w:color w:val="000000" w:themeColor="text1"/>
          <w:sz w:val="24"/>
          <w:szCs w:val="24"/>
        </w:rPr>
        <w:t>s</w:t>
      </w:r>
      <w:r w:rsidRPr="00062174">
        <w:rPr>
          <w:rFonts w:asciiTheme="majorHAnsi" w:hAnsiTheme="majorHAnsi" w:cstheme="minorHAnsi"/>
          <w:color w:val="000000" w:themeColor="text1"/>
          <w:sz w:val="24"/>
          <w:szCs w:val="24"/>
        </w:rPr>
        <w:t xml:space="preserve"> on your life</w:t>
      </w:r>
      <w:r w:rsidR="00D64C97" w:rsidRPr="00062174">
        <w:rPr>
          <w:rFonts w:asciiTheme="majorHAnsi" w:hAnsiTheme="majorHAnsi" w:cstheme="minorHAnsi"/>
          <w:color w:val="000000" w:themeColor="text1"/>
          <w:sz w:val="24"/>
          <w:szCs w:val="24"/>
        </w:rPr>
        <w:t>.</w:t>
      </w:r>
    </w:p>
    <w:p w14:paraId="656ACF9F" w14:textId="77777777" w:rsidR="009712C8" w:rsidRPr="00062174" w:rsidRDefault="009712C8" w:rsidP="009712C8">
      <w:pPr>
        <w:numPr>
          <w:ilvl w:val="0"/>
          <w:numId w:val="6"/>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b/>
          <w:color w:val="000000" w:themeColor="text1"/>
          <w:sz w:val="24"/>
          <w:szCs w:val="24"/>
        </w:rPr>
        <w:t>THOSE WHO FORGET THE PAST ARE DOOMED TO REPEAT IT</w:t>
      </w:r>
      <w:r w:rsidRPr="00062174">
        <w:rPr>
          <w:rFonts w:asciiTheme="majorHAnsi" w:hAnsiTheme="majorHAnsi" w:cstheme="minorHAnsi"/>
          <w:color w:val="000000" w:themeColor="text1"/>
          <w:sz w:val="24"/>
          <w:szCs w:val="24"/>
        </w:rPr>
        <w:t xml:space="preserve"> — The Holocaust was not the first mass persecution of Jewish people. To make sure there is never again a mass persecution of any group of people, governments and individuals must be ready to take action. Based on lessons learned from the stories of Holocaust survivors, provide your specific recommendations about actions that should be taken.</w:t>
      </w:r>
    </w:p>
    <w:p w14:paraId="59DF170F" w14:textId="006D0B4B" w:rsidR="009712C8" w:rsidRPr="00062174" w:rsidRDefault="009712C8" w:rsidP="009712C8">
      <w:pPr>
        <w:shd w:val="clear" w:color="auto" w:fill="FFFFFF"/>
        <w:spacing w:before="100" w:beforeAutospacing="1" w:after="100" w:afterAutospacing="1" w:line="240" w:lineRule="auto"/>
        <w:rPr>
          <w:rFonts w:asciiTheme="majorHAnsi" w:hAnsiTheme="majorHAnsi" w:cstheme="minorHAnsi"/>
          <w:color w:val="000000" w:themeColor="text1"/>
          <w:sz w:val="24"/>
          <w:szCs w:val="24"/>
          <w:u w:val="single"/>
        </w:rPr>
      </w:pPr>
      <w:r w:rsidRPr="00062174">
        <w:rPr>
          <w:rFonts w:asciiTheme="majorHAnsi" w:hAnsiTheme="majorHAnsi" w:cstheme="minorHAnsi"/>
          <w:b/>
          <w:i/>
          <w:color w:val="000000" w:themeColor="text1"/>
          <w:sz w:val="24"/>
          <w:szCs w:val="24"/>
        </w:rPr>
        <w:t>Step three</w:t>
      </w:r>
      <w:r w:rsidRPr="00062174">
        <w:rPr>
          <w:rFonts w:asciiTheme="majorHAnsi" w:hAnsiTheme="majorHAnsi" w:cstheme="minorHAnsi"/>
          <w:i/>
          <w:color w:val="000000" w:themeColor="text1"/>
          <w:sz w:val="24"/>
          <w:szCs w:val="24"/>
        </w:rPr>
        <w:t xml:space="preserve">: </w:t>
      </w:r>
      <w:r w:rsidR="00D64C97" w:rsidRPr="00062174">
        <w:rPr>
          <w:rFonts w:asciiTheme="majorHAnsi" w:hAnsiTheme="majorHAnsi" w:cstheme="minorHAnsi"/>
          <w:i/>
          <w:color w:val="000000" w:themeColor="text1"/>
          <w:sz w:val="24"/>
          <w:szCs w:val="24"/>
        </w:rPr>
        <w:t xml:space="preserve">Choose to submit your presentation </w:t>
      </w:r>
      <w:r w:rsidR="00473E8C" w:rsidRPr="00062174">
        <w:rPr>
          <w:rFonts w:asciiTheme="majorHAnsi" w:hAnsiTheme="majorHAnsi" w:cstheme="minorHAnsi"/>
          <w:i/>
          <w:color w:val="000000" w:themeColor="text1"/>
          <w:sz w:val="24"/>
          <w:szCs w:val="24"/>
        </w:rPr>
        <w:t xml:space="preserve">in one of the </w:t>
      </w:r>
      <w:r w:rsidR="00473E8C" w:rsidRPr="00062174">
        <w:rPr>
          <w:rFonts w:asciiTheme="majorHAnsi" w:hAnsiTheme="majorHAnsi" w:cstheme="minorHAnsi"/>
          <w:b/>
          <w:i/>
          <w:color w:val="000000" w:themeColor="text1"/>
          <w:sz w:val="24"/>
          <w:szCs w:val="24"/>
        </w:rPr>
        <w:t>presentation formats</w:t>
      </w:r>
      <w:r w:rsidR="00D64C97" w:rsidRPr="00062174">
        <w:rPr>
          <w:rFonts w:asciiTheme="majorHAnsi" w:hAnsiTheme="majorHAnsi" w:cstheme="minorHAnsi"/>
          <w:i/>
          <w:color w:val="000000" w:themeColor="text1"/>
          <w:sz w:val="24"/>
          <w:szCs w:val="24"/>
        </w:rPr>
        <w:t xml:space="preserve"> indicated below</w:t>
      </w:r>
      <w:r w:rsidR="00EA2E3F" w:rsidRPr="00062174">
        <w:rPr>
          <w:rFonts w:asciiTheme="majorHAnsi" w:hAnsiTheme="majorHAnsi" w:cstheme="minorHAnsi"/>
          <w:i/>
          <w:color w:val="000000" w:themeColor="text1"/>
          <w:sz w:val="24"/>
          <w:szCs w:val="24"/>
        </w:rPr>
        <w:t xml:space="preserve">.  </w:t>
      </w:r>
      <w:r w:rsidR="00EA2E3F" w:rsidRPr="00062174">
        <w:rPr>
          <w:rFonts w:asciiTheme="majorHAnsi" w:hAnsiTheme="majorHAnsi" w:cstheme="minorHAnsi"/>
          <w:i/>
          <w:color w:val="000000" w:themeColor="text1"/>
          <w:sz w:val="24"/>
          <w:szCs w:val="24"/>
          <w:u w:val="single"/>
        </w:rPr>
        <w:t>Only one entry per person</w:t>
      </w:r>
      <w:r w:rsidR="00EA2E3F" w:rsidRPr="00062174">
        <w:rPr>
          <w:rFonts w:asciiTheme="majorHAnsi" w:hAnsiTheme="majorHAnsi" w:cstheme="minorHAnsi"/>
          <w:color w:val="000000" w:themeColor="text1"/>
          <w:sz w:val="24"/>
          <w:szCs w:val="24"/>
          <w:u w:val="single"/>
        </w:rPr>
        <w:t>.</w:t>
      </w:r>
    </w:p>
    <w:p w14:paraId="288BF66F" w14:textId="4EB1E5E8" w:rsidR="00D64C97" w:rsidRPr="00062174" w:rsidRDefault="00D64C97" w:rsidP="00EA2E3F">
      <w:pPr>
        <w:rPr>
          <w:rFonts w:asciiTheme="majorHAnsi" w:hAnsiTheme="majorHAnsi" w:cstheme="minorHAnsi"/>
          <w:b/>
          <w:color w:val="000000" w:themeColor="text1"/>
          <w:sz w:val="24"/>
          <w:szCs w:val="24"/>
        </w:rPr>
      </w:pPr>
      <w:r w:rsidRPr="00062174">
        <w:rPr>
          <w:rFonts w:asciiTheme="majorHAnsi" w:hAnsiTheme="majorHAnsi" w:cstheme="minorHAnsi"/>
          <w:b/>
          <w:color w:val="000000" w:themeColor="text1"/>
          <w:sz w:val="24"/>
          <w:szCs w:val="24"/>
        </w:rPr>
        <w:t>Written Prose-</w:t>
      </w:r>
      <w:r w:rsidR="00EA2E3F" w:rsidRPr="00062174">
        <w:rPr>
          <w:rFonts w:asciiTheme="majorHAnsi" w:hAnsiTheme="majorHAnsi" w:cstheme="minorHAnsi"/>
          <w:b/>
          <w:color w:val="000000" w:themeColor="text1"/>
          <w:sz w:val="24"/>
          <w:szCs w:val="24"/>
        </w:rPr>
        <w:t xml:space="preserve"> </w:t>
      </w:r>
      <w:r w:rsidRPr="00062174">
        <w:rPr>
          <w:rFonts w:asciiTheme="majorHAnsi" w:hAnsiTheme="majorHAnsi" w:cstheme="minorHAnsi"/>
          <w:color w:val="000000" w:themeColor="text1"/>
        </w:rPr>
        <w:t xml:space="preserve"> </w:t>
      </w:r>
      <w:r w:rsidRPr="00062174">
        <w:rPr>
          <w:rFonts w:asciiTheme="majorHAnsi" w:hAnsiTheme="majorHAnsi" w:cstheme="minorHAnsi"/>
          <w:color w:val="000000" w:themeColor="text1"/>
          <w:sz w:val="21"/>
          <w:szCs w:val="21"/>
        </w:rPr>
        <w:t>May include Essays or Poetry</w:t>
      </w:r>
      <w:r w:rsidR="00EA2E3F" w:rsidRPr="00062174">
        <w:rPr>
          <w:rFonts w:asciiTheme="majorHAnsi" w:hAnsiTheme="majorHAnsi" w:cstheme="minorHAnsi"/>
          <w:color w:val="000000" w:themeColor="text1"/>
          <w:sz w:val="21"/>
          <w:szCs w:val="21"/>
        </w:rPr>
        <w:t>. Essays must be between 500 to 750 words, original poems 750 words or less.</w:t>
      </w:r>
      <w:r w:rsidR="00EA2E3F" w:rsidRPr="00062174">
        <w:rPr>
          <w:rFonts w:asciiTheme="majorHAnsi" w:hAnsiTheme="majorHAnsi" w:cstheme="minorHAnsi"/>
          <w:color w:val="000000" w:themeColor="text1"/>
          <w:sz w:val="24"/>
          <w:szCs w:val="24"/>
        </w:rPr>
        <w:t xml:space="preserve">  </w:t>
      </w:r>
      <w:r w:rsidR="00E778AE" w:rsidRPr="00E778AE">
        <w:rPr>
          <w:rFonts w:asciiTheme="majorHAnsi" w:hAnsiTheme="majorHAnsi" w:cstheme="minorHAnsi"/>
          <w:color w:val="000000" w:themeColor="text1"/>
          <w:sz w:val="21"/>
          <w:szCs w:val="21"/>
          <w:u w:val="single"/>
        </w:rPr>
        <w:t>Please indicate word count on submission.</w:t>
      </w:r>
    </w:p>
    <w:p w14:paraId="33753461" w14:textId="77777777" w:rsidR="00EA2E3F" w:rsidRPr="00062174" w:rsidRDefault="00D64C97" w:rsidP="00EA2E3F">
      <w:pPr>
        <w:rPr>
          <w:rFonts w:asciiTheme="majorHAnsi" w:hAnsiTheme="majorHAnsi" w:cstheme="minorHAnsi"/>
          <w:color w:val="000000" w:themeColor="text1"/>
          <w:sz w:val="21"/>
          <w:szCs w:val="21"/>
        </w:rPr>
      </w:pPr>
      <w:r w:rsidRPr="00062174">
        <w:rPr>
          <w:rFonts w:asciiTheme="majorHAnsi" w:hAnsiTheme="majorHAnsi" w:cstheme="minorHAnsi"/>
          <w:b/>
          <w:color w:val="000000" w:themeColor="text1"/>
          <w:sz w:val="24"/>
          <w:szCs w:val="24"/>
        </w:rPr>
        <w:t xml:space="preserve">Visual &amp; Performing Arts - </w:t>
      </w:r>
      <w:r w:rsidR="00EA2E3F" w:rsidRPr="00062174">
        <w:rPr>
          <w:rFonts w:asciiTheme="majorHAnsi" w:hAnsiTheme="majorHAnsi" w:cstheme="minorHAnsi"/>
          <w:color w:val="000000" w:themeColor="text1"/>
          <w:sz w:val="21"/>
          <w:szCs w:val="21"/>
        </w:rPr>
        <w:t>May include original music, photography, dance, computer-generated images, ceramics, charcoal, pencil, pastel, watercolors, acrylics, or oil</w:t>
      </w:r>
    </w:p>
    <w:p w14:paraId="143B3D10" w14:textId="77777777" w:rsidR="001F64A7" w:rsidRPr="00062174" w:rsidRDefault="001F64A7" w:rsidP="00EA2E3F">
      <w:pPr>
        <w:rPr>
          <w:rFonts w:asciiTheme="majorHAnsi" w:hAnsiTheme="majorHAnsi" w:cstheme="minorHAnsi"/>
          <w:color w:val="000000" w:themeColor="text1"/>
          <w:spacing w:val="36"/>
          <w:sz w:val="24"/>
          <w:szCs w:val="24"/>
        </w:rPr>
      </w:pPr>
    </w:p>
    <w:p w14:paraId="5E84806D" w14:textId="2CECD1D9" w:rsidR="009712C8" w:rsidRPr="00062174" w:rsidRDefault="009712C8" w:rsidP="00EA2E3F">
      <w:pPr>
        <w:rPr>
          <w:rFonts w:asciiTheme="majorHAnsi" w:hAnsiTheme="majorHAnsi" w:cstheme="minorHAnsi"/>
          <w:b/>
          <w:color w:val="000000" w:themeColor="text1"/>
          <w:sz w:val="24"/>
          <w:szCs w:val="24"/>
        </w:rPr>
      </w:pPr>
      <w:r w:rsidRPr="00062174">
        <w:rPr>
          <w:rFonts w:asciiTheme="majorHAnsi" w:hAnsiTheme="majorHAnsi" w:cstheme="minorHAnsi"/>
          <w:color w:val="000000" w:themeColor="text1"/>
          <w:spacing w:val="36"/>
          <w:sz w:val="24"/>
          <w:szCs w:val="24"/>
        </w:rPr>
        <w:t>Submission Criteria</w:t>
      </w:r>
    </w:p>
    <w:p w14:paraId="1C3FB79B" w14:textId="0F2183C7" w:rsidR="009712C8" w:rsidRPr="00062174" w:rsidRDefault="009712C8" w:rsidP="009712C8">
      <w:pPr>
        <w:numPr>
          <w:ilvl w:val="0"/>
          <w:numId w:val="7"/>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Scholarship</w:t>
      </w:r>
      <w:r w:rsidR="009F62A5" w:rsidRPr="00062174">
        <w:rPr>
          <w:rFonts w:asciiTheme="majorHAnsi" w:hAnsiTheme="majorHAnsi" w:cstheme="minorHAnsi"/>
          <w:color w:val="000000" w:themeColor="text1"/>
          <w:sz w:val="24"/>
          <w:szCs w:val="24"/>
        </w:rPr>
        <w:t>s</w:t>
      </w:r>
      <w:r w:rsidRPr="00062174">
        <w:rPr>
          <w:rFonts w:asciiTheme="majorHAnsi" w:hAnsiTheme="majorHAnsi" w:cstheme="minorHAnsi"/>
          <w:color w:val="000000" w:themeColor="text1"/>
          <w:sz w:val="24"/>
          <w:szCs w:val="24"/>
        </w:rPr>
        <w:t xml:space="preserve"> open to students of any faith.</w:t>
      </w:r>
    </w:p>
    <w:p w14:paraId="53737F43" w14:textId="19C8D6C8" w:rsidR="009712C8" w:rsidRPr="00062174" w:rsidRDefault="009712C8" w:rsidP="009712C8">
      <w:pPr>
        <w:numPr>
          <w:ilvl w:val="0"/>
          <w:numId w:val="7"/>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 xml:space="preserve">A student participating in the College section must be attending Cypress College. </w:t>
      </w:r>
    </w:p>
    <w:p w14:paraId="10E611E6" w14:textId="6203545D" w:rsidR="009712C8" w:rsidRPr="00062174" w:rsidRDefault="009F62A5" w:rsidP="009712C8">
      <w:pPr>
        <w:numPr>
          <w:ilvl w:val="0"/>
          <w:numId w:val="7"/>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Entry forms, e</w:t>
      </w:r>
      <w:r w:rsidR="009712C8" w:rsidRPr="00062174">
        <w:rPr>
          <w:rFonts w:asciiTheme="majorHAnsi" w:hAnsiTheme="majorHAnsi" w:cstheme="minorHAnsi"/>
          <w:color w:val="000000" w:themeColor="text1"/>
          <w:sz w:val="24"/>
          <w:szCs w:val="24"/>
        </w:rPr>
        <w:t>ssays, poems, music and dance submissions</w:t>
      </w:r>
      <w:r w:rsidRPr="00062174">
        <w:rPr>
          <w:rFonts w:asciiTheme="majorHAnsi" w:hAnsiTheme="majorHAnsi" w:cstheme="minorHAnsi"/>
          <w:color w:val="000000" w:themeColor="text1"/>
          <w:sz w:val="24"/>
          <w:szCs w:val="24"/>
        </w:rPr>
        <w:t>,</w:t>
      </w:r>
      <w:r w:rsidR="009712C8" w:rsidRPr="00062174">
        <w:rPr>
          <w:rFonts w:asciiTheme="majorHAnsi" w:hAnsiTheme="majorHAnsi" w:cstheme="minorHAnsi"/>
          <w:color w:val="000000" w:themeColor="text1"/>
          <w:sz w:val="24"/>
          <w:szCs w:val="24"/>
        </w:rPr>
        <w:t xml:space="preserve"> must be submitted as digital files.</w:t>
      </w:r>
    </w:p>
    <w:p w14:paraId="4467A602" w14:textId="5B5873FC" w:rsidR="009712C8" w:rsidRPr="00062174" w:rsidRDefault="009712C8" w:rsidP="009712C8">
      <w:pPr>
        <w:numPr>
          <w:ilvl w:val="0"/>
          <w:numId w:val="7"/>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Visual arts entries should be submitted as original art.</w:t>
      </w:r>
    </w:p>
    <w:p w14:paraId="2045376D" w14:textId="77777777" w:rsidR="009712C8" w:rsidRPr="00062174" w:rsidRDefault="009712C8" w:rsidP="009712C8">
      <w:pPr>
        <w:numPr>
          <w:ilvl w:val="0"/>
          <w:numId w:val="7"/>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rPr>
        <w:t>Film/Dance/Music:  Final file size must not exceed 600 MB.</w:t>
      </w:r>
    </w:p>
    <w:p w14:paraId="77F207B7" w14:textId="788533B4" w:rsidR="009712C8" w:rsidRPr="00062174" w:rsidRDefault="009712C8" w:rsidP="009712C8">
      <w:pPr>
        <w:numPr>
          <w:ilvl w:val="0"/>
          <w:numId w:val="7"/>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rPr>
        <w:t>Large files may be submitted using WeTransfer.com, a free file transfer website.</w:t>
      </w:r>
    </w:p>
    <w:p w14:paraId="48644C5B" w14:textId="77777777" w:rsidR="009712C8" w:rsidRPr="00062174" w:rsidRDefault="009712C8" w:rsidP="009712C8">
      <w:pPr>
        <w:numPr>
          <w:ilvl w:val="0"/>
          <w:numId w:val="7"/>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All entries must be original work. Any entry deemed to be an edited version or rendering of someone else’s work will be disqualified.</w:t>
      </w:r>
    </w:p>
    <w:p w14:paraId="4AD21C7E" w14:textId="11D3BDE9" w:rsidR="009712C8" w:rsidRPr="00062174" w:rsidRDefault="009712C8" w:rsidP="009712C8">
      <w:pPr>
        <w:numPr>
          <w:ilvl w:val="0"/>
          <w:numId w:val="7"/>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 xml:space="preserve">Deadline for Submission is </w:t>
      </w:r>
      <w:r w:rsidR="00F61501">
        <w:rPr>
          <w:rFonts w:asciiTheme="majorHAnsi" w:hAnsiTheme="majorHAnsi" w:cstheme="minorHAnsi"/>
          <w:color w:val="000000" w:themeColor="text1"/>
          <w:sz w:val="24"/>
          <w:szCs w:val="24"/>
        </w:rPr>
        <w:t>April 10</w:t>
      </w:r>
      <w:bookmarkStart w:id="0" w:name="_GoBack"/>
      <w:bookmarkEnd w:id="0"/>
      <w:r w:rsidRPr="00062174">
        <w:rPr>
          <w:rFonts w:asciiTheme="majorHAnsi" w:hAnsiTheme="majorHAnsi" w:cstheme="minorHAnsi"/>
          <w:color w:val="000000" w:themeColor="text1"/>
          <w:sz w:val="24"/>
          <w:szCs w:val="24"/>
        </w:rPr>
        <w:t>, 20</w:t>
      </w:r>
      <w:r w:rsidR="00B734FC">
        <w:rPr>
          <w:rFonts w:asciiTheme="majorHAnsi" w:hAnsiTheme="majorHAnsi" w:cstheme="minorHAnsi"/>
          <w:color w:val="000000" w:themeColor="text1"/>
          <w:sz w:val="24"/>
          <w:szCs w:val="24"/>
        </w:rPr>
        <w:t>22</w:t>
      </w:r>
      <w:r w:rsidRPr="00062174">
        <w:rPr>
          <w:rFonts w:asciiTheme="majorHAnsi" w:hAnsiTheme="majorHAnsi" w:cstheme="minorHAnsi"/>
          <w:color w:val="000000" w:themeColor="text1"/>
          <w:sz w:val="24"/>
          <w:szCs w:val="24"/>
        </w:rPr>
        <w:t>.</w:t>
      </w:r>
    </w:p>
    <w:p w14:paraId="799BFB04" w14:textId="77777777" w:rsidR="009712C8" w:rsidRPr="00062174" w:rsidRDefault="009712C8" w:rsidP="009712C8">
      <w:pPr>
        <w:pStyle w:val="Heading4"/>
        <w:shd w:val="clear" w:color="auto" w:fill="FFFFFF"/>
        <w:spacing w:line="300" w:lineRule="atLeast"/>
        <w:rPr>
          <w:rFonts w:cstheme="minorHAnsi"/>
          <w:i w:val="0"/>
          <w:color w:val="000000" w:themeColor="text1"/>
          <w:spacing w:val="36"/>
          <w:sz w:val="24"/>
          <w:szCs w:val="24"/>
        </w:rPr>
      </w:pPr>
      <w:r w:rsidRPr="00062174">
        <w:rPr>
          <w:rFonts w:cstheme="minorHAnsi"/>
          <w:i w:val="0"/>
          <w:color w:val="000000" w:themeColor="text1"/>
          <w:spacing w:val="36"/>
          <w:sz w:val="24"/>
          <w:szCs w:val="24"/>
        </w:rPr>
        <w:lastRenderedPageBreak/>
        <w:t>Submission Must Include</w:t>
      </w:r>
    </w:p>
    <w:p w14:paraId="6FF9C236" w14:textId="77777777" w:rsidR="009712C8" w:rsidRPr="00062174" w:rsidRDefault="009712C8" w:rsidP="009712C8">
      <w:pPr>
        <w:numPr>
          <w:ilvl w:val="0"/>
          <w:numId w:val="8"/>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Completed “Official Cover Sheet”</w:t>
      </w:r>
    </w:p>
    <w:p w14:paraId="5B9C71E6" w14:textId="55E000C0" w:rsidR="009712C8" w:rsidRPr="00062174" w:rsidRDefault="009712C8" w:rsidP="009712C8">
      <w:pPr>
        <w:numPr>
          <w:ilvl w:val="0"/>
          <w:numId w:val="8"/>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Original Essay, Poem, or Visual/Performing Art Production based on one of the prompts above</w:t>
      </w:r>
    </w:p>
    <w:p w14:paraId="0D89AD61" w14:textId="3F357BE5" w:rsidR="006C6E4A" w:rsidRPr="00062174" w:rsidRDefault="006C6E4A" w:rsidP="009712C8">
      <w:pPr>
        <w:numPr>
          <w:ilvl w:val="0"/>
          <w:numId w:val="8"/>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 xml:space="preserve">Artist/writer statement of intent. </w:t>
      </w:r>
      <w:r w:rsidR="00C82619" w:rsidRPr="00062174">
        <w:rPr>
          <w:rFonts w:asciiTheme="majorHAnsi" w:hAnsiTheme="majorHAnsi" w:cstheme="minorHAnsi"/>
          <w:color w:val="000000" w:themeColor="text1"/>
          <w:sz w:val="24"/>
          <w:szCs w:val="24"/>
        </w:rPr>
        <w:t>(</w:t>
      </w:r>
      <w:proofErr w:type="gramStart"/>
      <w:r w:rsidRPr="00062174">
        <w:rPr>
          <w:rFonts w:asciiTheme="majorHAnsi" w:hAnsiTheme="majorHAnsi" w:cstheme="minorHAnsi"/>
          <w:color w:val="000000" w:themeColor="text1"/>
          <w:sz w:val="24"/>
          <w:szCs w:val="24"/>
        </w:rPr>
        <w:t>100 word</w:t>
      </w:r>
      <w:proofErr w:type="gramEnd"/>
      <w:r w:rsidRPr="00062174">
        <w:rPr>
          <w:rFonts w:asciiTheme="majorHAnsi" w:hAnsiTheme="majorHAnsi" w:cstheme="minorHAnsi"/>
          <w:color w:val="000000" w:themeColor="text1"/>
          <w:sz w:val="24"/>
          <w:szCs w:val="24"/>
        </w:rPr>
        <w:t xml:space="preserve"> limit)</w:t>
      </w:r>
    </w:p>
    <w:p w14:paraId="1BCA6E22" w14:textId="25FECEAB" w:rsidR="009712C8" w:rsidRPr="00062174" w:rsidRDefault="009712C8" w:rsidP="009712C8">
      <w:pPr>
        <w:numPr>
          <w:ilvl w:val="0"/>
          <w:numId w:val="8"/>
        </w:numPr>
        <w:shd w:val="clear" w:color="auto" w:fill="FFFFFF"/>
        <w:spacing w:before="100" w:beforeAutospacing="1" w:after="100" w:afterAutospacing="1" w:line="240" w:lineRule="auto"/>
        <w:ind w:left="405"/>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Bibliography list of sources used.</w:t>
      </w:r>
    </w:p>
    <w:p w14:paraId="3B4B2AA5" w14:textId="5217A0EE" w:rsidR="009712C8" w:rsidRPr="00062174" w:rsidRDefault="009712C8" w:rsidP="009712C8">
      <w:pPr>
        <w:shd w:val="clear" w:color="auto" w:fill="FFFFFF"/>
        <w:spacing w:before="100" w:beforeAutospacing="1" w:after="100" w:afterAutospacing="1" w:line="240" w:lineRule="auto"/>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Submissions will be evaluated based on the following criter</w:t>
      </w:r>
      <w:r w:rsidR="00762247" w:rsidRPr="00062174">
        <w:rPr>
          <w:rFonts w:asciiTheme="majorHAnsi" w:hAnsiTheme="majorHAnsi" w:cstheme="minorHAnsi"/>
          <w:color w:val="000000" w:themeColor="text1"/>
          <w:sz w:val="24"/>
          <w:szCs w:val="24"/>
        </w:rPr>
        <w:t>i</w:t>
      </w:r>
      <w:r w:rsidRPr="00062174">
        <w:rPr>
          <w:rFonts w:asciiTheme="majorHAnsi" w:hAnsiTheme="majorHAnsi" w:cstheme="minorHAnsi"/>
          <w:color w:val="000000" w:themeColor="text1"/>
          <w:sz w:val="24"/>
          <w:szCs w:val="24"/>
        </w:rPr>
        <w:t>a:</w:t>
      </w:r>
    </w:p>
    <w:p w14:paraId="55C16760" w14:textId="6B026A25" w:rsidR="009712C8" w:rsidRPr="00062174" w:rsidRDefault="009712C8" w:rsidP="009712C8">
      <w:pPr>
        <w:shd w:val="clear" w:color="auto" w:fill="FFFFFF"/>
        <w:spacing w:before="100" w:beforeAutospacing="1" w:after="100" w:afterAutospacing="1" w:line="240" w:lineRule="auto"/>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Submission:</w:t>
      </w:r>
    </w:p>
    <w:p w14:paraId="56AF0267" w14:textId="1FE41AA6" w:rsidR="009712C8" w:rsidRPr="00062174" w:rsidRDefault="009712C8" w:rsidP="009712C8">
      <w:pPr>
        <w:pStyle w:val="ListParagraph"/>
        <w:numPr>
          <w:ilvl w:val="0"/>
          <w:numId w:val="10"/>
        </w:numPr>
        <w:shd w:val="clear" w:color="auto" w:fill="FFFFFF"/>
        <w:spacing w:before="100" w:beforeAutospacing="1" w:after="100" w:afterAutospacing="1" w:line="240" w:lineRule="auto"/>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Demonstrates evidence of insight and personal reflection.</w:t>
      </w:r>
    </w:p>
    <w:p w14:paraId="01481710" w14:textId="0DC5BCBD" w:rsidR="009712C8" w:rsidRPr="00062174" w:rsidRDefault="009712C8" w:rsidP="009712C8">
      <w:pPr>
        <w:pStyle w:val="ListParagraph"/>
        <w:numPr>
          <w:ilvl w:val="0"/>
          <w:numId w:val="10"/>
        </w:numPr>
        <w:shd w:val="clear" w:color="auto" w:fill="FFFFFF"/>
        <w:spacing w:before="100" w:beforeAutospacing="1" w:after="100" w:afterAutospacing="1" w:line="240" w:lineRule="auto"/>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Communicates clearly the inspiration and intent of the piece in the artist’s statement.</w:t>
      </w:r>
    </w:p>
    <w:p w14:paraId="75E651FC" w14:textId="6D13B6D2" w:rsidR="009712C8" w:rsidRPr="00062174" w:rsidRDefault="009712C8" w:rsidP="009712C8">
      <w:pPr>
        <w:pStyle w:val="ListParagraph"/>
        <w:numPr>
          <w:ilvl w:val="0"/>
          <w:numId w:val="10"/>
        </w:numPr>
        <w:shd w:val="clear" w:color="auto" w:fill="FFFFFF"/>
        <w:spacing w:before="100" w:beforeAutospacing="1" w:after="100" w:afterAutospacing="1" w:line="240" w:lineRule="auto"/>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 xml:space="preserve">Approaches </w:t>
      </w:r>
      <w:r w:rsidR="00762247" w:rsidRPr="00062174">
        <w:rPr>
          <w:rFonts w:asciiTheme="majorHAnsi" w:hAnsiTheme="majorHAnsi" w:cstheme="minorHAnsi"/>
          <w:color w:val="000000" w:themeColor="text1"/>
          <w:sz w:val="24"/>
          <w:szCs w:val="24"/>
        </w:rPr>
        <w:t xml:space="preserve">selected </w:t>
      </w:r>
      <w:r w:rsidRPr="00062174">
        <w:rPr>
          <w:rFonts w:asciiTheme="majorHAnsi" w:hAnsiTheme="majorHAnsi" w:cstheme="minorHAnsi"/>
          <w:color w:val="000000" w:themeColor="text1"/>
          <w:sz w:val="24"/>
          <w:szCs w:val="24"/>
        </w:rPr>
        <w:t>topic thoughtfully.</w:t>
      </w:r>
    </w:p>
    <w:p w14:paraId="5A071C55" w14:textId="10930938" w:rsidR="009712C8" w:rsidRPr="00062174" w:rsidRDefault="009712C8" w:rsidP="009712C8">
      <w:pPr>
        <w:pStyle w:val="ListParagraph"/>
        <w:numPr>
          <w:ilvl w:val="0"/>
          <w:numId w:val="10"/>
        </w:numPr>
        <w:shd w:val="clear" w:color="auto" w:fill="FFFFFF"/>
        <w:spacing w:before="100" w:beforeAutospacing="1" w:after="100" w:afterAutospacing="1" w:line="240" w:lineRule="auto"/>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 xml:space="preserve">Reflects artistry, skill and originality and in the case of a written entry, demonstrates </w:t>
      </w:r>
      <w:r w:rsidR="00762247" w:rsidRPr="00062174">
        <w:rPr>
          <w:rFonts w:asciiTheme="majorHAnsi" w:hAnsiTheme="majorHAnsi" w:cstheme="minorHAnsi"/>
          <w:color w:val="000000" w:themeColor="text1"/>
          <w:sz w:val="24"/>
          <w:szCs w:val="24"/>
        </w:rPr>
        <w:t xml:space="preserve">cohesiveness, </w:t>
      </w:r>
      <w:r w:rsidRPr="00062174">
        <w:rPr>
          <w:rFonts w:asciiTheme="majorHAnsi" w:hAnsiTheme="majorHAnsi" w:cstheme="minorHAnsi"/>
          <w:color w:val="000000" w:themeColor="text1"/>
          <w:sz w:val="24"/>
          <w:szCs w:val="24"/>
        </w:rPr>
        <w:t>good grammar and syntax.</w:t>
      </w:r>
    </w:p>
    <w:p w14:paraId="0B4E180B" w14:textId="2E6E0451" w:rsidR="009712C8" w:rsidRPr="00062174" w:rsidRDefault="009712C8" w:rsidP="009712C8">
      <w:pPr>
        <w:pStyle w:val="ListParagraph"/>
        <w:numPr>
          <w:ilvl w:val="0"/>
          <w:numId w:val="10"/>
        </w:numPr>
        <w:shd w:val="clear" w:color="auto" w:fill="FFFFFF"/>
        <w:spacing w:before="100" w:beforeAutospacing="1" w:after="100" w:afterAutospacing="1" w:line="240" w:lineRule="auto"/>
        <w:rPr>
          <w:rFonts w:asciiTheme="majorHAnsi" w:hAnsiTheme="majorHAnsi" w:cstheme="minorHAnsi"/>
          <w:color w:val="000000" w:themeColor="text1"/>
          <w:sz w:val="24"/>
          <w:szCs w:val="24"/>
        </w:rPr>
      </w:pPr>
      <w:r w:rsidRPr="00062174">
        <w:rPr>
          <w:rFonts w:asciiTheme="majorHAnsi" w:hAnsiTheme="majorHAnsi" w:cstheme="minorHAnsi"/>
          <w:color w:val="000000" w:themeColor="text1"/>
          <w:sz w:val="24"/>
          <w:szCs w:val="24"/>
        </w:rPr>
        <w:t>Is memorable and engaging, purposeful and historically accurate.</w:t>
      </w:r>
    </w:p>
    <w:p w14:paraId="3FEFBF35" w14:textId="77777777" w:rsidR="009712C8" w:rsidRPr="00062174" w:rsidRDefault="009712C8" w:rsidP="009712C8">
      <w:pPr>
        <w:pStyle w:val="Heading4"/>
        <w:shd w:val="clear" w:color="auto" w:fill="FFFFFF"/>
        <w:spacing w:line="300" w:lineRule="atLeast"/>
        <w:rPr>
          <w:rFonts w:cstheme="minorHAnsi"/>
          <w:i w:val="0"/>
          <w:color w:val="000000" w:themeColor="text1"/>
          <w:spacing w:val="36"/>
          <w:sz w:val="24"/>
          <w:szCs w:val="24"/>
        </w:rPr>
      </w:pPr>
      <w:r w:rsidRPr="00062174">
        <w:rPr>
          <w:rFonts w:cstheme="minorHAnsi"/>
          <w:i w:val="0"/>
          <w:color w:val="000000" w:themeColor="text1"/>
          <w:spacing w:val="36"/>
          <w:sz w:val="24"/>
          <w:szCs w:val="24"/>
        </w:rPr>
        <w:t>Please Submit Completed Package To:</w:t>
      </w:r>
    </w:p>
    <w:p w14:paraId="6B871836" w14:textId="0CEAF27B" w:rsidR="009712C8" w:rsidRPr="00062174" w:rsidRDefault="009712C8" w:rsidP="009712C8">
      <w:pPr>
        <w:pStyle w:val="NormalWeb"/>
        <w:shd w:val="clear" w:color="auto" w:fill="FFFFFF"/>
        <w:spacing w:before="0" w:beforeAutospacing="0" w:after="396" w:afterAutospacing="0"/>
        <w:rPr>
          <w:rStyle w:val="Hyperlink"/>
          <w:rFonts w:asciiTheme="majorHAnsi" w:hAnsiTheme="majorHAnsi" w:cstheme="minorHAnsi"/>
          <w:color w:val="000000" w:themeColor="text1"/>
          <w:u w:val="none"/>
        </w:rPr>
      </w:pPr>
      <w:r w:rsidRPr="00062174">
        <w:rPr>
          <w:rFonts w:asciiTheme="majorHAnsi" w:hAnsiTheme="majorHAnsi" w:cstheme="minorHAnsi"/>
          <w:color w:val="000000" w:themeColor="text1"/>
        </w:rPr>
        <w:t xml:space="preserve">Howard </w:t>
      </w:r>
      <w:proofErr w:type="spellStart"/>
      <w:r w:rsidRPr="00062174">
        <w:rPr>
          <w:rFonts w:asciiTheme="majorHAnsi" w:hAnsiTheme="majorHAnsi" w:cstheme="minorHAnsi"/>
          <w:color w:val="000000" w:themeColor="text1"/>
        </w:rPr>
        <w:t>Kummerman</w:t>
      </w:r>
      <w:proofErr w:type="spellEnd"/>
      <w:r w:rsidRPr="00062174">
        <w:rPr>
          <w:rFonts w:asciiTheme="majorHAnsi" w:hAnsiTheme="majorHAnsi" w:cstheme="minorHAnsi"/>
          <w:color w:val="000000" w:themeColor="text1"/>
        </w:rPr>
        <w:t xml:space="preserve"> c/o</w:t>
      </w:r>
      <w:r w:rsidRPr="00062174">
        <w:rPr>
          <w:rFonts w:asciiTheme="majorHAnsi" w:hAnsiTheme="majorHAnsi" w:cstheme="minorHAnsi"/>
          <w:color w:val="000000" w:themeColor="text1"/>
        </w:rPr>
        <w:br/>
        <w:t>Cypress College Foundation Office</w:t>
      </w:r>
      <w:r w:rsidRPr="00062174">
        <w:rPr>
          <w:rFonts w:asciiTheme="majorHAnsi" w:hAnsiTheme="majorHAnsi" w:cstheme="minorHAnsi"/>
          <w:color w:val="000000" w:themeColor="text1"/>
        </w:rPr>
        <w:br/>
      </w:r>
      <w:hyperlink r:id="rId5" w:history="1">
        <w:r w:rsidRPr="00062174">
          <w:rPr>
            <w:rStyle w:val="Hyperlink"/>
            <w:rFonts w:asciiTheme="majorHAnsi" w:hAnsiTheme="majorHAnsi" w:cstheme="minorHAnsi"/>
            <w:color w:val="000000" w:themeColor="text1"/>
          </w:rPr>
          <w:t>hkummerman@cypresscollege.edu</w:t>
        </w:r>
      </w:hyperlink>
    </w:p>
    <w:p w14:paraId="38B8C628" w14:textId="6E074942" w:rsidR="009712C8" w:rsidRPr="00062174" w:rsidRDefault="009712C8" w:rsidP="009712C8">
      <w:pPr>
        <w:pStyle w:val="Heading4"/>
        <w:shd w:val="clear" w:color="auto" w:fill="FFFFFF"/>
        <w:spacing w:line="300" w:lineRule="atLeast"/>
        <w:rPr>
          <w:rFonts w:cstheme="minorHAnsi"/>
          <w:i w:val="0"/>
          <w:color w:val="000000" w:themeColor="text1"/>
          <w:spacing w:val="36"/>
          <w:sz w:val="32"/>
          <w:szCs w:val="32"/>
        </w:rPr>
      </w:pPr>
      <w:r w:rsidRPr="00062174">
        <w:rPr>
          <w:rFonts w:cstheme="minorHAnsi"/>
          <w:i w:val="0"/>
          <w:color w:val="000000" w:themeColor="text1"/>
          <w:spacing w:val="36"/>
          <w:sz w:val="32"/>
          <w:szCs w:val="32"/>
        </w:rPr>
        <w:t>Research Suggestions</w:t>
      </w:r>
    </w:p>
    <w:p w14:paraId="32F7D63A" w14:textId="0FC2E840" w:rsidR="009712C8" w:rsidRPr="00062174" w:rsidRDefault="00F61501" w:rsidP="009712C8">
      <w:pPr>
        <w:numPr>
          <w:ilvl w:val="0"/>
          <w:numId w:val="9"/>
        </w:numPr>
        <w:shd w:val="clear" w:color="auto" w:fill="FFFFFF"/>
        <w:spacing w:before="100" w:beforeAutospacing="1" w:after="100" w:afterAutospacing="1" w:line="240" w:lineRule="auto"/>
        <w:ind w:left="405"/>
        <w:rPr>
          <w:rStyle w:val="Hyperlink"/>
          <w:rFonts w:asciiTheme="majorHAnsi" w:hAnsiTheme="majorHAnsi" w:cstheme="minorHAnsi"/>
          <w:color w:val="000000" w:themeColor="text1"/>
          <w:sz w:val="32"/>
          <w:szCs w:val="32"/>
          <w:u w:val="none"/>
        </w:rPr>
      </w:pPr>
      <w:hyperlink r:id="rId6" w:history="1">
        <w:r w:rsidR="009712C8" w:rsidRPr="00062174">
          <w:rPr>
            <w:rFonts w:asciiTheme="majorHAnsi" w:eastAsia="Times New Roman" w:hAnsiTheme="majorHAnsi" w:cstheme="minorHAnsi"/>
            <w:color w:val="000000" w:themeColor="text1"/>
            <w:sz w:val="32"/>
            <w:szCs w:val="32"/>
            <w:u w:val="single"/>
          </w:rPr>
          <w:t>www.youtube.com/uscshoahfoundation</w:t>
        </w:r>
      </w:hyperlink>
    </w:p>
    <w:p w14:paraId="2396ADCC" w14:textId="52DD52EB" w:rsidR="009712C8" w:rsidRPr="00062174" w:rsidRDefault="00F61501" w:rsidP="009712C8">
      <w:pPr>
        <w:numPr>
          <w:ilvl w:val="0"/>
          <w:numId w:val="9"/>
        </w:numPr>
        <w:shd w:val="clear" w:color="auto" w:fill="FFFFFF"/>
        <w:spacing w:before="100" w:beforeAutospacing="1" w:after="100" w:afterAutospacing="1" w:line="240" w:lineRule="auto"/>
        <w:ind w:left="405"/>
        <w:rPr>
          <w:rStyle w:val="Hyperlink"/>
          <w:rFonts w:asciiTheme="majorHAnsi" w:hAnsiTheme="majorHAnsi" w:cstheme="minorHAnsi"/>
          <w:color w:val="000000" w:themeColor="text1"/>
          <w:sz w:val="32"/>
          <w:szCs w:val="32"/>
          <w:u w:val="none"/>
        </w:rPr>
      </w:pPr>
      <w:hyperlink r:id="rId7" w:history="1">
        <w:r w:rsidR="009712C8" w:rsidRPr="00062174">
          <w:rPr>
            <w:rStyle w:val="Hyperlink"/>
            <w:rFonts w:asciiTheme="majorHAnsi" w:hAnsiTheme="majorHAnsi" w:cstheme="minorHAnsi"/>
            <w:color w:val="000000" w:themeColor="text1"/>
            <w:sz w:val="32"/>
            <w:szCs w:val="32"/>
          </w:rPr>
          <w:t>www.ushmm.org</w:t>
        </w:r>
      </w:hyperlink>
    </w:p>
    <w:p w14:paraId="2F069A9F" w14:textId="2B669A48"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8" w:history="1">
        <w:r w:rsidR="009712C8" w:rsidRPr="00062174">
          <w:rPr>
            <w:rFonts w:asciiTheme="majorHAnsi" w:eastAsia="Times New Roman" w:hAnsiTheme="majorHAnsi" w:cstheme="minorHAnsi"/>
            <w:color w:val="000000" w:themeColor="text1"/>
            <w:sz w:val="32"/>
            <w:szCs w:val="32"/>
            <w:u w:val="single"/>
          </w:rPr>
          <w:t>the1939society.org</w:t>
        </w:r>
      </w:hyperlink>
    </w:p>
    <w:p w14:paraId="6696269A" w14:textId="77777777"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9" w:tgtFrame="_blank" w:history="1">
        <w:r w:rsidR="009712C8" w:rsidRPr="00062174">
          <w:rPr>
            <w:rStyle w:val="Hyperlink"/>
            <w:rFonts w:asciiTheme="majorHAnsi" w:hAnsiTheme="majorHAnsi" w:cstheme="minorHAnsi"/>
            <w:color w:val="000000" w:themeColor="text1"/>
            <w:sz w:val="32"/>
            <w:szCs w:val="32"/>
          </w:rPr>
          <w:t>www.holocaustchronicle.org</w:t>
        </w:r>
      </w:hyperlink>
    </w:p>
    <w:p w14:paraId="2953C454" w14:textId="77777777"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10" w:tgtFrame="_blank" w:history="1">
        <w:r w:rsidR="009712C8" w:rsidRPr="00062174">
          <w:rPr>
            <w:rStyle w:val="Hyperlink"/>
            <w:rFonts w:asciiTheme="majorHAnsi" w:hAnsiTheme="majorHAnsi" w:cstheme="minorHAnsi"/>
            <w:color w:val="000000" w:themeColor="text1"/>
            <w:sz w:val="32"/>
            <w:szCs w:val="32"/>
          </w:rPr>
          <w:t>www.yadvashem.org</w:t>
        </w:r>
      </w:hyperlink>
    </w:p>
    <w:p w14:paraId="0D9F90F4" w14:textId="77777777"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11" w:tgtFrame="_blank" w:history="1">
        <w:r w:rsidR="009712C8" w:rsidRPr="00062174">
          <w:rPr>
            <w:rStyle w:val="Hyperlink"/>
            <w:rFonts w:asciiTheme="majorHAnsi" w:hAnsiTheme="majorHAnsi" w:cstheme="minorHAnsi"/>
            <w:color w:val="000000" w:themeColor="text1"/>
            <w:sz w:val="32"/>
            <w:szCs w:val="32"/>
          </w:rPr>
          <w:t>www.remembertheholocaust.org</w:t>
        </w:r>
      </w:hyperlink>
    </w:p>
    <w:p w14:paraId="3D888A3A" w14:textId="77777777"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12" w:tgtFrame="_blank" w:history="1">
        <w:r w:rsidR="009712C8" w:rsidRPr="00062174">
          <w:rPr>
            <w:rStyle w:val="Hyperlink"/>
            <w:rFonts w:asciiTheme="majorHAnsi" w:hAnsiTheme="majorHAnsi" w:cstheme="minorHAnsi"/>
            <w:color w:val="000000" w:themeColor="text1"/>
            <w:sz w:val="32"/>
            <w:szCs w:val="32"/>
          </w:rPr>
          <w:t>www.kleinfoundation.org</w:t>
        </w:r>
      </w:hyperlink>
    </w:p>
    <w:p w14:paraId="3A2BA5A4" w14:textId="77777777"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13" w:tgtFrame="_blank" w:history="1">
        <w:r w:rsidR="009712C8" w:rsidRPr="00062174">
          <w:rPr>
            <w:rStyle w:val="Hyperlink"/>
            <w:rFonts w:asciiTheme="majorHAnsi" w:hAnsiTheme="majorHAnsi" w:cstheme="minorHAnsi"/>
            <w:color w:val="000000" w:themeColor="text1"/>
            <w:sz w:val="32"/>
            <w:szCs w:val="32"/>
          </w:rPr>
          <w:t>www.facinghistory.org</w:t>
        </w:r>
      </w:hyperlink>
    </w:p>
    <w:p w14:paraId="377E64DD" w14:textId="77777777"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14" w:tgtFrame="_blank" w:history="1">
        <w:r w:rsidR="009712C8" w:rsidRPr="00062174">
          <w:rPr>
            <w:rStyle w:val="Hyperlink"/>
            <w:rFonts w:asciiTheme="majorHAnsi" w:hAnsiTheme="majorHAnsi" w:cstheme="minorHAnsi"/>
            <w:color w:val="000000" w:themeColor="text1"/>
            <w:sz w:val="32"/>
            <w:szCs w:val="32"/>
          </w:rPr>
          <w:t>www.jewishpartisans.org</w:t>
        </w:r>
      </w:hyperlink>
    </w:p>
    <w:p w14:paraId="06F0356D" w14:textId="77777777"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15" w:tgtFrame="_blank" w:history="1">
        <w:r w:rsidR="009712C8" w:rsidRPr="00062174">
          <w:rPr>
            <w:rStyle w:val="Hyperlink"/>
            <w:rFonts w:asciiTheme="majorHAnsi" w:hAnsiTheme="majorHAnsi" w:cstheme="minorHAnsi"/>
            <w:color w:val="000000" w:themeColor="text1"/>
            <w:sz w:val="32"/>
            <w:szCs w:val="32"/>
          </w:rPr>
          <w:t>www.vhf.org</w:t>
        </w:r>
      </w:hyperlink>
    </w:p>
    <w:p w14:paraId="483E407B" w14:textId="77777777"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16" w:tgtFrame="_blank" w:history="1">
        <w:r w:rsidR="009712C8" w:rsidRPr="00062174">
          <w:rPr>
            <w:rStyle w:val="Hyperlink"/>
            <w:rFonts w:asciiTheme="majorHAnsi" w:hAnsiTheme="majorHAnsi" w:cstheme="minorHAnsi"/>
            <w:color w:val="000000" w:themeColor="text1"/>
            <w:sz w:val="32"/>
            <w:szCs w:val="32"/>
          </w:rPr>
          <w:t>jfr.org</w:t>
        </w:r>
      </w:hyperlink>
    </w:p>
    <w:p w14:paraId="173C9D21" w14:textId="77777777" w:rsidR="009712C8" w:rsidRPr="00062174" w:rsidRDefault="00F61501" w:rsidP="009712C8">
      <w:pPr>
        <w:numPr>
          <w:ilvl w:val="0"/>
          <w:numId w:val="9"/>
        </w:numPr>
        <w:shd w:val="clear" w:color="auto" w:fill="FFFFFF"/>
        <w:spacing w:before="100" w:beforeAutospacing="1" w:after="100" w:afterAutospacing="1" w:line="240" w:lineRule="auto"/>
        <w:ind w:left="405"/>
        <w:rPr>
          <w:rFonts w:asciiTheme="majorHAnsi" w:hAnsiTheme="majorHAnsi" w:cstheme="minorHAnsi"/>
          <w:color w:val="000000" w:themeColor="text1"/>
          <w:sz w:val="32"/>
          <w:szCs w:val="32"/>
        </w:rPr>
      </w:pPr>
      <w:hyperlink r:id="rId17" w:tgtFrame="_blank" w:history="1">
        <w:r w:rsidR="009712C8" w:rsidRPr="00062174">
          <w:rPr>
            <w:rStyle w:val="Hyperlink"/>
            <w:rFonts w:asciiTheme="majorHAnsi" w:hAnsiTheme="majorHAnsi" w:cstheme="minorHAnsi"/>
            <w:color w:val="000000" w:themeColor="text1"/>
            <w:sz w:val="32"/>
            <w:szCs w:val="32"/>
          </w:rPr>
          <w:t>fcit.usf.edu/holocaust/people/people.htm</w:t>
        </w:r>
      </w:hyperlink>
    </w:p>
    <w:p w14:paraId="0B64CACA" w14:textId="77777777" w:rsidR="009712C8" w:rsidRPr="00062174" w:rsidRDefault="009712C8" w:rsidP="009712C8">
      <w:pPr>
        <w:rPr>
          <w:rFonts w:asciiTheme="majorHAnsi" w:hAnsiTheme="majorHAnsi" w:cstheme="minorHAnsi"/>
          <w:color w:val="000000" w:themeColor="text1"/>
        </w:rPr>
      </w:pPr>
    </w:p>
    <w:p w14:paraId="4719676D" w14:textId="77777777" w:rsidR="00B96D0E" w:rsidRPr="00062174" w:rsidRDefault="00B96D0E" w:rsidP="00B96D0E">
      <w:pPr>
        <w:spacing w:after="0" w:line="240" w:lineRule="auto"/>
        <w:rPr>
          <w:rFonts w:asciiTheme="majorHAnsi" w:hAnsiTheme="majorHAnsi" w:cstheme="minorHAnsi"/>
          <w:b/>
          <w:color w:val="000000" w:themeColor="text1"/>
        </w:rPr>
      </w:pPr>
    </w:p>
    <w:p w14:paraId="5FEA4E98" w14:textId="77777777" w:rsidR="00B96D0E" w:rsidRPr="00062174" w:rsidRDefault="00B96D0E" w:rsidP="00FB0D5B">
      <w:pPr>
        <w:widowControl w:val="0"/>
        <w:autoSpaceDE w:val="0"/>
        <w:autoSpaceDN w:val="0"/>
        <w:adjustRightInd w:val="0"/>
        <w:spacing w:after="280"/>
        <w:rPr>
          <w:rFonts w:asciiTheme="majorHAnsi" w:hAnsiTheme="majorHAnsi" w:cstheme="minorHAnsi"/>
          <w:b/>
          <w:color w:val="000000" w:themeColor="text1"/>
        </w:rPr>
      </w:pPr>
    </w:p>
    <w:p w14:paraId="3A243862" w14:textId="77777777" w:rsidR="00FB0D5B" w:rsidRPr="00062174" w:rsidRDefault="00FB0D5B" w:rsidP="00FB0D5B">
      <w:pPr>
        <w:rPr>
          <w:rFonts w:asciiTheme="majorHAnsi" w:hAnsiTheme="majorHAnsi" w:cstheme="minorHAnsi"/>
          <w:color w:val="000000" w:themeColor="text1"/>
        </w:rPr>
      </w:pPr>
    </w:p>
    <w:p w14:paraId="2C09B01F" w14:textId="77777777" w:rsidR="006A11E7" w:rsidRPr="00062174" w:rsidRDefault="006A11E7" w:rsidP="006A11E7">
      <w:pPr>
        <w:rPr>
          <w:rFonts w:asciiTheme="majorHAnsi" w:hAnsiTheme="majorHAnsi" w:cstheme="minorHAnsi"/>
          <w:color w:val="000000" w:themeColor="text1"/>
        </w:rPr>
      </w:pPr>
    </w:p>
    <w:sectPr w:rsidR="006A11E7" w:rsidRPr="0006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D2D"/>
    <w:multiLevelType w:val="multilevel"/>
    <w:tmpl w:val="3688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F45E1"/>
    <w:multiLevelType w:val="multilevel"/>
    <w:tmpl w:val="081C9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015A1"/>
    <w:multiLevelType w:val="hybridMultilevel"/>
    <w:tmpl w:val="A26CA5FE"/>
    <w:lvl w:ilvl="0" w:tplc="B30436AE">
      <w:start w:val="1"/>
      <w:numFmt w:val="decimal"/>
      <w:lvlText w:val="%1)"/>
      <w:lvlJc w:val="left"/>
      <w:pPr>
        <w:tabs>
          <w:tab w:val="num" w:pos="800"/>
        </w:tabs>
        <w:ind w:left="800" w:hanging="440"/>
      </w:pPr>
      <w:rPr>
        <w:rFonts w:asciiTheme="minorHAnsi" w:eastAsiaTheme="minorHAnsi" w:hAnsiTheme="minorHAnsi" w:cstheme="minorBid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BE03829"/>
    <w:multiLevelType w:val="hybridMultilevel"/>
    <w:tmpl w:val="7594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36EA1"/>
    <w:multiLevelType w:val="multilevel"/>
    <w:tmpl w:val="B54A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E573D3"/>
    <w:multiLevelType w:val="hybridMultilevel"/>
    <w:tmpl w:val="C1D46304"/>
    <w:lvl w:ilvl="0" w:tplc="4412F098">
      <w:start w:val="1"/>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918E8"/>
    <w:multiLevelType w:val="multilevel"/>
    <w:tmpl w:val="6CEA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257414"/>
    <w:multiLevelType w:val="multilevel"/>
    <w:tmpl w:val="E9CE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1A3C56"/>
    <w:multiLevelType w:val="multilevel"/>
    <w:tmpl w:val="C7E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E093E"/>
    <w:multiLevelType w:val="hybridMultilevel"/>
    <w:tmpl w:val="A6C0B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5"/>
  </w:num>
  <w:num w:numId="6">
    <w:abstractNumId w:val="4"/>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A0"/>
    <w:rsid w:val="00062174"/>
    <w:rsid w:val="000A7C1F"/>
    <w:rsid w:val="000E6580"/>
    <w:rsid w:val="00100BDE"/>
    <w:rsid w:val="0014382F"/>
    <w:rsid w:val="00165F2A"/>
    <w:rsid w:val="0018628F"/>
    <w:rsid w:val="00190C22"/>
    <w:rsid w:val="001F64A7"/>
    <w:rsid w:val="0023658F"/>
    <w:rsid w:val="00364336"/>
    <w:rsid w:val="0038553D"/>
    <w:rsid w:val="00433573"/>
    <w:rsid w:val="00473E8C"/>
    <w:rsid w:val="005E147B"/>
    <w:rsid w:val="006478C2"/>
    <w:rsid w:val="006A11E7"/>
    <w:rsid w:val="006C6E4A"/>
    <w:rsid w:val="007476FE"/>
    <w:rsid w:val="007527C0"/>
    <w:rsid w:val="00762247"/>
    <w:rsid w:val="00784035"/>
    <w:rsid w:val="00787CBB"/>
    <w:rsid w:val="007B5C9A"/>
    <w:rsid w:val="008303D8"/>
    <w:rsid w:val="0084111C"/>
    <w:rsid w:val="0088471D"/>
    <w:rsid w:val="009712C8"/>
    <w:rsid w:val="00996738"/>
    <w:rsid w:val="009B1648"/>
    <w:rsid w:val="009D0957"/>
    <w:rsid w:val="009F62A5"/>
    <w:rsid w:val="00A03364"/>
    <w:rsid w:val="00A232A1"/>
    <w:rsid w:val="00A41DE5"/>
    <w:rsid w:val="00B734FC"/>
    <w:rsid w:val="00B92E4E"/>
    <w:rsid w:val="00B96D0E"/>
    <w:rsid w:val="00BC59A8"/>
    <w:rsid w:val="00BD21B2"/>
    <w:rsid w:val="00BD7CF3"/>
    <w:rsid w:val="00BF5351"/>
    <w:rsid w:val="00C8194A"/>
    <w:rsid w:val="00C82619"/>
    <w:rsid w:val="00D04C33"/>
    <w:rsid w:val="00D64C97"/>
    <w:rsid w:val="00D8577B"/>
    <w:rsid w:val="00D86636"/>
    <w:rsid w:val="00DC2EF6"/>
    <w:rsid w:val="00DE7361"/>
    <w:rsid w:val="00E04A1F"/>
    <w:rsid w:val="00E778AE"/>
    <w:rsid w:val="00EA2E3F"/>
    <w:rsid w:val="00F248A0"/>
    <w:rsid w:val="00F61501"/>
    <w:rsid w:val="00FA5C9E"/>
    <w:rsid w:val="00FB0D5B"/>
    <w:rsid w:val="00FD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E1572"/>
  <w15:docId w15:val="{D17320C4-FEC8-CE45-86D3-A7234CA1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43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12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48A0"/>
    <w:rPr>
      <w:sz w:val="16"/>
      <w:szCs w:val="16"/>
    </w:rPr>
  </w:style>
  <w:style w:type="paragraph" w:styleId="CommentText">
    <w:name w:val="annotation text"/>
    <w:basedOn w:val="Normal"/>
    <w:link w:val="CommentTextChar"/>
    <w:uiPriority w:val="99"/>
    <w:semiHidden/>
    <w:unhideWhenUsed/>
    <w:rsid w:val="00F248A0"/>
    <w:pPr>
      <w:spacing w:line="240" w:lineRule="auto"/>
    </w:pPr>
    <w:rPr>
      <w:sz w:val="20"/>
      <w:szCs w:val="20"/>
    </w:rPr>
  </w:style>
  <w:style w:type="character" w:customStyle="1" w:styleId="CommentTextChar">
    <w:name w:val="Comment Text Char"/>
    <w:basedOn w:val="DefaultParagraphFont"/>
    <w:link w:val="CommentText"/>
    <w:uiPriority w:val="99"/>
    <w:semiHidden/>
    <w:rsid w:val="00F248A0"/>
    <w:rPr>
      <w:sz w:val="20"/>
      <w:szCs w:val="20"/>
    </w:rPr>
  </w:style>
  <w:style w:type="paragraph" w:styleId="CommentSubject">
    <w:name w:val="annotation subject"/>
    <w:basedOn w:val="CommentText"/>
    <w:next w:val="CommentText"/>
    <w:link w:val="CommentSubjectChar"/>
    <w:uiPriority w:val="99"/>
    <w:semiHidden/>
    <w:unhideWhenUsed/>
    <w:rsid w:val="00F248A0"/>
    <w:rPr>
      <w:b/>
      <w:bCs/>
    </w:rPr>
  </w:style>
  <w:style w:type="character" w:customStyle="1" w:styleId="CommentSubjectChar">
    <w:name w:val="Comment Subject Char"/>
    <w:basedOn w:val="CommentTextChar"/>
    <w:link w:val="CommentSubject"/>
    <w:uiPriority w:val="99"/>
    <w:semiHidden/>
    <w:rsid w:val="00F248A0"/>
    <w:rPr>
      <w:b/>
      <w:bCs/>
      <w:sz w:val="20"/>
      <w:szCs w:val="20"/>
    </w:rPr>
  </w:style>
  <w:style w:type="paragraph" w:styleId="BalloonText">
    <w:name w:val="Balloon Text"/>
    <w:basedOn w:val="Normal"/>
    <w:link w:val="BalloonTextChar"/>
    <w:uiPriority w:val="99"/>
    <w:semiHidden/>
    <w:unhideWhenUsed/>
    <w:rsid w:val="00F2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8A0"/>
    <w:rPr>
      <w:rFonts w:ascii="Tahoma" w:hAnsi="Tahoma" w:cs="Tahoma"/>
      <w:sz w:val="16"/>
      <w:szCs w:val="16"/>
    </w:rPr>
  </w:style>
  <w:style w:type="paragraph" w:styleId="ListParagraph">
    <w:name w:val="List Paragraph"/>
    <w:basedOn w:val="Normal"/>
    <w:uiPriority w:val="34"/>
    <w:qFormat/>
    <w:rsid w:val="00BF5351"/>
    <w:pPr>
      <w:ind w:left="720"/>
      <w:contextualSpacing/>
    </w:pPr>
  </w:style>
  <w:style w:type="character" w:styleId="Hyperlink">
    <w:name w:val="Hyperlink"/>
    <w:basedOn w:val="DefaultParagraphFont"/>
    <w:uiPriority w:val="99"/>
    <w:unhideWhenUsed/>
    <w:rsid w:val="00FB0D5B"/>
    <w:rPr>
      <w:color w:val="0000FF" w:themeColor="hyperlink"/>
      <w:u w:val="single"/>
    </w:rPr>
  </w:style>
  <w:style w:type="character" w:customStyle="1" w:styleId="Heading3Char">
    <w:name w:val="Heading 3 Char"/>
    <w:basedOn w:val="DefaultParagraphFont"/>
    <w:link w:val="Heading3"/>
    <w:uiPriority w:val="9"/>
    <w:rsid w:val="001438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3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82F"/>
    <w:rPr>
      <w:b/>
      <w:bCs/>
    </w:rPr>
  </w:style>
  <w:style w:type="character" w:customStyle="1" w:styleId="apple-converted-space">
    <w:name w:val="apple-converted-space"/>
    <w:basedOn w:val="DefaultParagraphFont"/>
    <w:rsid w:val="0014382F"/>
  </w:style>
  <w:style w:type="character" w:styleId="Emphasis">
    <w:name w:val="Emphasis"/>
    <w:basedOn w:val="DefaultParagraphFont"/>
    <w:uiPriority w:val="20"/>
    <w:qFormat/>
    <w:rsid w:val="0014382F"/>
    <w:rPr>
      <w:i/>
      <w:iCs/>
    </w:rPr>
  </w:style>
  <w:style w:type="character" w:customStyle="1" w:styleId="Heading4Char">
    <w:name w:val="Heading 4 Char"/>
    <w:basedOn w:val="DefaultParagraphFont"/>
    <w:link w:val="Heading4"/>
    <w:uiPriority w:val="9"/>
    <w:semiHidden/>
    <w:rsid w:val="009712C8"/>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9712C8"/>
    <w:rPr>
      <w:color w:val="800080" w:themeColor="followedHyperlink"/>
      <w:u w:val="single"/>
    </w:rPr>
  </w:style>
  <w:style w:type="character" w:styleId="UnresolvedMention">
    <w:name w:val="Unresolved Mention"/>
    <w:basedOn w:val="DefaultParagraphFont"/>
    <w:uiPriority w:val="99"/>
    <w:semiHidden/>
    <w:unhideWhenUsed/>
    <w:rsid w:val="0097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1939society.org" TargetMode="External"/><Relationship Id="rId13" Type="http://schemas.openxmlformats.org/officeDocument/2006/relationships/hyperlink" Target="http://www.facinghistor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hmm.org" TargetMode="External"/><Relationship Id="rId12" Type="http://schemas.openxmlformats.org/officeDocument/2006/relationships/hyperlink" Target="http://www.kleinfoundation.org/" TargetMode="External"/><Relationship Id="rId17" Type="http://schemas.openxmlformats.org/officeDocument/2006/relationships/hyperlink" Target="http://fcit.usf.edu/holocaust/people/people.htm" TargetMode="External"/><Relationship Id="rId2" Type="http://schemas.openxmlformats.org/officeDocument/2006/relationships/styles" Target="styles.xml"/><Relationship Id="rId16" Type="http://schemas.openxmlformats.org/officeDocument/2006/relationships/hyperlink" Target="http://jfr.org/" TargetMode="External"/><Relationship Id="rId1" Type="http://schemas.openxmlformats.org/officeDocument/2006/relationships/numbering" Target="numbering.xml"/><Relationship Id="rId6" Type="http://schemas.openxmlformats.org/officeDocument/2006/relationships/hyperlink" Target="http://www.youtube.com/uscshoahfoundation" TargetMode="External"/><Relationship Id="rId11" Type="http://schemas.openxmlformats.org/officeDocument/2006/relationships/hyperlink" Target="http://www.remembertheholocaust.org/" TargetMode="External"/><Relationship Id="rId5" Type="http://schemas.openxmlformats.org/officeDocument/2006/relationships/hyperlink" Target="mailto:hkummerman@cypresscollege.edu" TargetMode="External"/><Relationship Id="rId15" Type="http://schemas.openxmlformats.org/officeDocument/2006/relationships/hyperlink" Target="http://www.vhf.org/" TargetMode="External"/><Relationship Id="rId10" Type="http://schemas.openxmlformats.org/officeDocument/2006/relationships/hyperlink" Target="http://www.yadvashe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locaustchronicle.org/" TargetMode="External"/><Relationship Id="rId14" Type="http://schemas.openxmlformats.org/officeDocument/2006/relationships/hyperlink" Target="http://www.jewishpartis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&amp; R</dc:creator>
  <cp:lastModifiedBy>Clifford Lester</cp:lastModifiedBy>
  <cp:revision>3</cp:revision>
  <cp:lastPrinted>2019-02-04T23:56:00Z</cp:lastPrinted>
  <dcterms:created xsi:type="dcterms:W3CDTF">2022-02-15T00:21:00Z</dcterms:created>
  <dcterms:modified xsi:type="dcterms:W3CDTF">2022-03-08T23:41:00Z</dcterms:modified>
</cp:coreProperties>
</file>